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FA" w:rsidRDefault="005133FA">
      <w:pPr>
        <w:spacing w:line="576" w:lineRule="exact"/>
        <w:ind w:firstLineChars="200" w:firstLine="640"/>
        <w:rPr>
          <w:rFonts w:ascii="仿宋" w:eastAsia="仿宋" w:hAnsi="仿宋"/>
          <w:sz w:val="32"/>
        </w:rPr>
      </w:pPr>
    </w:p>
    <w:p w:rsidR="005133FA" w:rsidRDefault="005133FA">
      <w:pPr>
        <w:spacing w:line="576" w:lineRule="exact"/>
        <w:ind w:firstLineChars="200" w:firstLine="640"/>
        <w:rPr>
          <w:rFonts w:ascii="仿宋" w:eastAsia="仿宋" w:hAnsi="仿宋"/>
          <w:sz w:val="32"/>
        </w:rPr>
      </w:pPr>
    </w:p>
    <w:p w:rsidR="005133FA" w:rsidRDefault="005133FA">
      <w:pPr>
        <w:spacing w:line="576" w:lineRule="exact"/>
        <w:ind w:firstLineChars="200" w:firstLine="640"/>
        <w:rPr>
          <w:rFonts w:ascii="仿宋" w:eastAsia="仿宋" w:hAnsi="仿宋"/>
          <w:sz w:val="32"/>
        </w:rPr>
      </w:pPr>
    </w:p>
    <w:p w:rsidR="005133FA" w:rsidRDefault="005133FA">
      <w:pPr>
        <w:spacing w:line="576" w:lineRule="exact"/>
        <w:ind w:firstLineChars="200" w:firstLine="640"/>
        <w:rPr>
          <w:rFonts w:ascii="仿宋" w:eastAsia="仿宋" w:hAnsi="仿宋"/>
          <w:sz w:val="32"/>
        </w:rPr>
      </w:pPr>
    </w:p>
    <w:p w:rsidR="005133FA" w:rsidRDefault="00D900CD">
      <w:pPr>
        <w:spacing w:line="576" w:lineRule="exact"/>
        <w:ind w:firstLine="200"/>
        <w:jc w:val="center"/>
        <w:rPr>
          <w:rFonts w:ascii="仿宋_GB2312" w:eastAsia="仿宋_GB2312" w:hAnsi="仿宋"/>
          <w:sz w:val="32"/>
        </w:rPr>
      </w:pPr>
      <w:r>
        <w:rPr>
          <w:rFonts w:ascii="仿宋_GB2312" w:eastAsia="仿宋_GB2312" w:hAnsi="仿宋" w:hint="eastAsia"/>
          <w:sz w:val="32"/>
        </w:rPr>
        <w:t>柳东审批环保字</w:t>
      </w:r>
      <w:r>
        <w:rPr>
          <w:rFonts w:ascii="仿宋_GB2312" w:eastAsia="仿宋_GB2312" w:hint="eastAsia"/>
          <w:sz w:val="32"/>
        </w:rPr>
        <w:t>〔202</w:t>
      </w:r>
      <w:r>
        <w:rPr>
          <w:rFonts w:ascii="仿宋_GB2312" w:eastAsia="仿宋_GB2312"/>
          <w:sz w:val="32"/>
        </w:rPr>
        <w:t>2</w:t>
      </w:r>
      <w:r>
        <w:rPr>
          <w:rFonts w:ascii="仿宋_GB2312" w:eastAsia="仿宋_GB2312" w:hint="eastAsia"/>
          <w:sz w:val="32"/>
        </w:rPr>
        <w:t>〕</w:t>
      </w:r>
      <w:r>
        <w:rPr>
          <w:rFonts w:ascii="仿宋_GB2312" w:eastAsia="仿宋_GB2312"/>
          <w:sz w:val="32"/>
        </w:rPr>
        <w:t>45</w:t>
      </w:r>
      <w:r>
        <w:rPr>
          <w:rFonts w:ascii="仿宋_GB2312" w:eastAsia="仿宋_GB2312" w:hint="eastAsia"/>
          <w:sz w:val="32"/>
        </w:rPr>
        <w:t>号</w:t>
      </w:r>
    </w:p>
    <w:p w:rsidR="005133FA" w:rsidRDefault="005133FA" w:rsidP="00A342BB">
      <w:pPr>
        <w:pStyle w:val="a5"/>
        <w:spacing w:line="576" w:lineRule="exact"/>
        <w:ind w:firstLineChars="200" w:firstLine="562"/>
        <w:jc w:val="center"/>
        <w:rPr>
          <w:sz w:val="28"/>
          <w:szCs w:val="28"/>
        </w:rPr>
      </w:pPr>
    </w:p>
    <w:p w:rsidR="005133FA" w:rsidRDefault="00D900CD">
      <w:pPr>
        <w:pStyle w:val="2"/>
        <w:spacing w:line="576" w:lineRule="exact"/>
      </w:pPr>
      <w:r>
        <w:rPr>
          <w:rFonts w:hint="eastAsia"/>
        </w:rPr>
        <w:t>关于柳州市翔来科技有限公司电泳涂装项目环境影响报告表的批复</w:t>
      </w:r>
    </w:p>
    <w:p w:rsidR="005133FA" w:rsidRDefault="005133FA">
      <w:pPr>
        <w:tabs>
          <w:tab w:val="left" w:pos="7246"/>
        </w:tabs>
        <w:spacing w:line="500" w:lineRule="exact"/>
        <w:ind w:firstLine="200"/>
        <w:rPr>
          <w:rFonts w:ascii="仿宋_GB2312" w:eastAsia="仿宋_GB2312"/>
          <w:sz w:val="44"/>
          <w:szCs w:val="44"/>
        </w:rPr>
      </w:pPr>
    </w:p>
    <w:p w:rsidR="005133FA" w:rsidRDefault="00D900CD">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柳州市翔来科技有限公司： </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你公司报来《柳州市翔来科技有限公司电泳涂装项目环境影响报告表》收悉。经研究，现对报告表批复如下：</w:t>
      </w:r>
    </w:p>
    <w:p w:rsidR="005133FA" w:rsidRDefault="00D900CD">
      <w:pPr>
        <w:widowControl/>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一、该项目位于柳州市柳东新区花岭片C</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、C</w:t>
      </w:r>
      <w:r>
        <w:rPr>
          <w:rFonts w:ascii="仿宋_GB2312" w:eastAsia="仿宋_GB2312" w:hAnsi="仿宋_GB2312" w:cs="仿宋_GB2312"/>
          <w:sz w:val="32"/>
          <w:szCs w:val="32"/>
        </w:rPr>
        <w:t>-8-6</w:t>
      </w:r>
      <w:r>
        <w:rPr>
          <w:rFonts w:ascii="仿宋_GB2312" w:eastAsia="仿宋_GB2312" w:hAnsi="仿宋_GB2312" w:cs="仿宋_GB2312" w:hint="eastAsia"/>
          <w:sz w:val="32"/>
          <w:szCs w:val="32"/>
        </w:rPr>
        <w:t>地块，租用柳州中亿永兴科技发展有限公司4#车间，总投资</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万元，其中环保投资</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万元。项目主要建设内容为建设电泳涂装生产线1条以及公用工程、环保工程等，主要原辅材料为电泳漆、表调剂、脱脂剂、硅烷化处理液等，生产工艺为脱脂、水洗、表调、硅烷化、电泳、烘干，生产规模为年涂装8</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万件汽车零部件。</w:t>
      </w:r>
    </w:p>
    <w:p w:rsidR="005133FA" w:rsidRDefault="00D900C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项目已获得广西壮族自治区投资项目备案证明，符合《广西柳州汽车城总体规划（2010-2030）环境影响报告书》及审查意见，符合《柳州市人民政府关于“三线一单”生态环境分区管控</w:t>
      </w:r>
      <w:r>
        <w:rPr>
          <w:rFonts w:ascii="仿宋_GB2312" w:eastAsia="仿宋_GB2312" w:hAnsi="仿宋_GB2312" w:cs="仿宋_GB2312" w:hint="eastAsia"/>
          <w:sz w:val="32"/>
          <w:szCs w:val="32"/>
        </w:rPr>
        <w:lastRenderedPageBreak/>
        <w:t>的实施意见》（柳政规〔2021〕12号）。从环境保护角度考虑，同意你公司按照本报告表所列的建设项目性质、规模、地点、生产工艺、采取的环境保护对策措施及下述要求进行项目建设。</w:t>
      </w:r>
    </w:p>
    <w:p w:rsidR="005133FA" w:rsidRDefault="00D900CD">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二、项目须落实报告表提出的各项环保要求，重点抓好以下环保工作：</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（一）合理布局噪声源强较大的设备和工艺，并采取有效的隔声降噪减振措施，确保厂界噪声符合《工业企业厂界环境噪声排放标准》（GB12348—2008）3类标准</w:t>
      </w:r>
      <w:r>
        <w:rPr>
          <w:rFonts w:ascii="仿宋_GB2312" w:eastAsia="仿宋_GB2312" w:hint="eastAsia"/>
          <w:sz w:val="32"/>
          <w:szCs w:val="32"/>
        </w:rPr>
        <w:t>。</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纯水制备废水、电泳工序废水依托柳州中亿永兴科技发展有限公司现有污水处理站预处理，生活污水经三级化粪池预处理，经预处理的生产废水和生活污水排入市政污水管网，外排污水水质须符合《污水综合排放标准》（GB8978-1996）三级标准。</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（三）热水锅炉使用天然气为燃料，锅炉烟气通过8米高的烟囱（D</w:t>
      </w:r>
      <w:r>
        <w:rPr>
          <w:rFonts w:ascii="仿宋_GB2312" w:eastAsia="仿宋_GB2312" w:hAnsi="仿宋_GB2312" w:cs="仿宋_GB2312"/>
          <w:sz w:val="32"/>
          <w:szCs w:val="32"/>
        </w:rPr>
        <w:t>A001</w:t>
      </w:r>
      <w:r>
        <w:rPr>
          <w:rFonts w:ascii="仿宋_GB2312" w:eastAsia="仿宋_GB2312" w:hAnsi="仿宋_GB2312" w:cs="仿宋_GB2312" w:hint="eastAsia"/>
          <w:sz w:val="32"/>
          <w:szCs w:val="32"/>
        </w:rPr>
        <w:t>）排放，须确保颗粒物、二氧化硫、氮氧化物、烟气黑度符合《锅炉大气污染物排放标准》（G</w:t>
      </w:r>
      <w:r>
        <w:rPr>
          <w:rFonts w:ascii="仿宋_GB2312" w:eastAsia="仿宋_GB2312" w:hAnsi="仿宋_GB2312" w:cs="仿宋_GB2312"/>
          <w:sz w:val="32"/>
          <w:szCs w:val="32"/>
        </w:rPr>
        <w:t>B13271-2014</w:t>
      </w:r>
      <w:r>
        <w:rPr>
          <w:rFonts w:ascii="仿宋_GB2312" w:eastAsia="仿宋_GB2312" w:hAnsi="仿宋_GB2312" w:cs="仿宋_GB2312" w:hint="eastAsia"/>
          <w:sz w:val="32"/>
          <w:szCs w:val="32"/>
        </w:rPr>
        <w:t>）表2“新建锅炉大气污染物排放浓度限值”燃气锅炉限值要求。</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电泳、烘干工段设施呈密闭负压结构，电泳、烘干工序废气配套采用“喷淋+低温等离子+</w:t>
      </w:r>
      <w:r>
        <w:rPr>
          <w:rFonts w:ascii="仿宋_GB2312" w:eastAsia="仿宋_GB2312" w:hAnsi="仿宋_GB2312" w:cs="仿宋_GB2312"/>
          <w:sz w:val="32"/>
          <w:szCs w:val="32"/>
        </w:rPr>
        <w:t>UV</w:t>
      </w:r>
      <w:r>
        <w:rPr>
          <w:rFonts w:ascii="仿宋_GB2312" w:eastAsia="仿宋_GB2312" w:hAnsi="仿宋_GB2312" w:cs="仿宋_GB2312" w:hint="eastAsia"/>
          <w:sz w:val="32"/>
          <w:szCs w:val="32"/>
        </w:rPr>
        <w:t>光解+活性炭吸附”工艺的废气处理设施，烘干工序燃烧废气和经处理后的电泳、烘干工序废气通过1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米排气筒（D</w:t>
      </w:r>
      <w:r>
        <w:rPr>
          <w:rFonts w:ascii="仿宋_GB2312" w:eastAsia="仿宋_GB2312" w:hAnsi="仿宋_GB2312" w:cs="仿宋_GB2312"/>
          <w:sz w:val="32"/>
          <w:szCs w:val="32"/>
        </w:rPr>
        <w:t>A001</w:t>
      </w:r>
      <w:r>
        <w:rPr>
          <w:rFonts w:ascii="仿宋_GB2312" w:eastAsia="仿宋_GB2312" w:hAnsi="仿宋_GB2312" w:cs="仿宋_GB2312" w:hint="eastAsia"/>
          <w:sz w:val="32"/>
          <w:szCs w:val="32"/>
        </w:rPr>
        <w:t>）排放，须确保颗粒物、二氧化硫、</w:t>
      </w:r>
      <w:r>
        <w:rPr>
          <w:rFonts w:ascii="仿宋_GB2312" w:eastAsia="仿宋_GB2312" w:hAnsi="仿宋_GB2312" w:cs="仿宋_GB2312" w:hint="eastAsia"/>
          <w:sz w:val="32"/>
          <w:szCs w:val="32"/>
        </w:rPr>
        <w:lastRenderedPageBreak/>
        <w:t>氮氧化物、非甲烷总烃排放情况符合《大气污染物综合排放标准》（G</w:t>
      </w:r>
      <w:r>
        <w:rPr>
          <w:rFonts w:ascii="仿宋_GB2312" w:eastAsia="仿宋_GB2312" w:hAnsi="仿宋_GB2312" w:cs="仿宋_GB2312"/>
          <w:sz w:val="32"/>
          <w:szCs w:val="32"/>
        </w:rPr>
        <w:t>B16297-1996</w:t>
      </w:r>
      <w:r>
        <w:rPr>
          <w:rFonts w:ascii="仿宋_GB2312" w:eastAsia="仿宋_GB2312" w:hAnsi="仿宋_GB2312" w:cs="仿宋_GB2312" w:hint="eastAsia"/>
          <w:sz w:val="32"/>
          <w:szCs w:val="32"/>
        </w:rPr>
        <w:t>）最高允许排放浓度、最高允许排放速率（二级）和无组织排放监控浓度限值要求。按照《环境保护图形标志—排放口（源）》（G</w:t>
      </w:r>
      <w:r>
        <w:rPr>
          <w:rFonts w:ascii="仿宋_GB2312" w:eastAsia="仿宋_GB2312" w:hAnsi="仿宋_GB2312" w:cs="仿宋_GB2312"/>
          <w:sz w:val="32"/>
          <w:szCs w:val="32"/>
        </w:rPr>
        <w:t>B/T15562.1-1995</w:t>
      </w:r>
      <w:r>
        <w:rPr>
          <w:rFonts w:ascii="仿宋_GB2312" w:eastAsia="仿宋_GB2312" w:hAnsi="仿宋_GB2312" w:cs="仿宋_GB2312" w:hint="eastAsia"/>
          <w:sz w:val="32"/>
          <w:szCs w:val="32"/>
        </w:rPr>
        <w:t>）及国家相关规范设置规范化排放口。</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（四）严格落实固体废物污染防治措施。废R</w:t>
      </w:r>
      <w:r>
        <w:rPr>
          <w:rFonts w:ascii="仿宋_GB2312" w:eastAsia="仿宋_GB2312" w:hAnsi="仿宋_GB2312" w:cs="仿宋_GB2312"/>
          <w:sz w:val="32"/>
          <w:szCs w:val="32"/>
        </w:rPr>
        <w:t>O</w:t>
      </w:r>
      <w:r>
        <w:rPr>
          <w:rFonts w:ascii="仿宋_GB2312" w:eastAsia="仿宋_GB2312" w:hAnsi="仿宋_GB2312" w:cs="仿宋_GB2312" w:hint="eastAsia"/>
          <w:sz w:val="32"/>
          <w:szCs w:val="32"/>
        </w:rPr>
        <w:t>反渗透膜委托供应厂家回收处理。严格危险废物规范化管理，废槽渣、废超滤膜、废活性炭、废U</w:t>
      </w:r>
      <w:r>
        <w:rPr>
          <w:rFonts w:ascii="仿宋_GB2312" w:eastAsia="仿宋_GB2312" w:hAnsi="仿宋_GB2312" w:cs="仿宋_GB2312"/>
          <w:sz w:val="32"/>
          <w:szCs w:val="32"/>
        </w:rPr>
        <w:t>V</w:t>
      </w:r>
      <w:r>
        <w:rPr>
          <w:rFonts w:ascii="仿宋_GB2312" w:eastAsia="仿宋_GB2312" w:hAnsi="仿宋_GB2312" w:cs="仿宋_GB2312" w:hint="eastAsia"/>
          <w:sz w:val="32"/>
          <w:szCs w:val="32"/>
        </w:rPr>
        <w:t>光解灯管、废矿物油及油桶、污水处理站污泥属危险废物，</w:t>
      </w:r>
      <w:r>
        <w:rPr>
          <w:rFonts w:ascii="仿宋_GB2312" w:eastAsia="仿宋_GB2312" w:hAnsi="仿宋_GB2312" w:cs="仿宋_GB2312"/>
          <w:sz w:val="32"/>
          <w:szCs w:val="32"/>
        </w:rPr>
        <w:t>定期委托</w:t>
      </w:r>
      <w:r>
        <w:rPr>
          <w:rFonts w:ascii="仿宋_GB2312" w:eastAsia="仿宋_GB2312" w:hAnsi="仿宋_GB2312" w:cs="仿宋_GB2312" w:hint="eastAsia"/>
          <w:sz w:val="32"/>
          <w:szCs w:val="32"/>
        </w:rPr>
        <w:t>有资质单位进行处置，危险废物暂存间应严格按照《危险废物贮存污染控制标准》（GB18597-2001）的要求进行建设。生活垃圾委托环卫公司收集处置。</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（五）制定并落实环境应急预案及环境风险应急措施，防范生产过程中可能引发的环境污染风险。</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三、如建设项目的性质、规模、地点、生产工艺、所采取的污染防治措施发生重大变动，须重新向我局报批建设项目环境影响评价文件。</w:t>
      </w:r>
    </w:p>
    <w:p w:rsidR="005133FA" w:rsidRDefault="00D900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项目须严格执行主体工程与环保工程同时设计、同时施工、同时投入运行的环境保护“三同时”制度，落实各项环境保护措施。项目应按照相关规定，依法申报排污许可。工程建成后，应当按照国务院环境保护行政主管部门规定的标准和程序，对配套建设的环境保护设施进行验收。建设项目配套建设的环境</w:t>
      </w:r>
      <w:r>
        <w:rPr>
          <w:rFonts w:ascii="仿宋_GB2312" w:eastAsia="仿宋_GB2312" w:hAnsi="仿宋_GB2312" w:cs="仿宋_GB2312" w:hint="eastAsia"/>
          <w:sz w:val="32"/>
          <w:szCs w:val="32"/>
        </w:rPr>
        <w:lastRenderedPageBreak/>
        <w:t>保护设施验收合格后，其主体工程方可投入生产或者使用。</w:t>
      </w:r>
    </w:p>
    <w:p w:rsidR="005133FA" w:rsidRDefault="005133FA">
      <w:pPr>
        <w:spacing w:line="600" w:lineRule="exact"/>
        <w:ind w:firstLine="198"/>
        <w:rPr>
          <w:rFonts w:ascii="仿宋_GB2312" w:eastAsia="仿宋_GB2312"/>
          <w:sz w:val="32"/>
          <w:szCs w:val="32"/>
        </w:rPr>
      </w:pPr>
    </w:p>
    <w:p w:rsidR="005133FA" w:rsidRDefault="005133FA">
      <w:pPr>
        <w:spacing w:line="600" w:lineRule="exact"/>
        <w:ind w:firstLine="198"/>
        <w:rPr>
          <w:rFonts w:ascii="仿宋_GB2312" w:eastAsia="仿宋_GB2312"/>
          <w:sz w:val="32"/>
          <w:szCs w:val="32"/>
        </w:rPr>
      </w:pPr>
    </w:p>
    <w:p w:rsidR="005133FA" w:rsidRDefault="00D900CD">
      <w:pPr>
        <w:tabs>
          <w:tab w:val="left" w:pos="4905"/>
        </w:tabs>
        <w:spacing w:line="600" w:lineRule="exact"/>
        <w:ind w:firstLineChars="1350" w:firstLine="4320"/>
        <w:rPr>
          <w:rFonts w:ascii="仿宋_GB2312" w:eastAsia="仿宋_GB2312"/>
          <w:sz w:val="32"/>
          <w:szCs w:val="32"/>
        </w:rPr>
      </w:pPr>
      <w:r>
        <w:rPr>
          <w:rFonts w:ascii="仿宋_GB2312" w:eastAsia="仿宋_GB2312" w:hint="eastAsia"/>
          <w:sz w:val="32"/>
          <w:szCs w:val="32"/>
        </w:rPr>
        <w:t>柳州市柳东新区行政审批局</w:t>
      </w:r>
    </w:p>
    <w:p w:rsidR="005133FA" w:rsidRDefault="00D900CD">
      <w:pPr>
        <w:tabs>
          <w:tab w:val="left" w:pos="4905"/>
          <w:tab w:val="left" w:pos="8080"/>
          <w:tab w:val="left" w:pos="8789"/>
        </w:tabs>
        <w:spacing w:line="600" w:lineRule="exact"/>
        <w:ind w:rightChars="600" w:right="1260"/>
        <w:jc w:val="right"/>
        <w:rPr>
          <w:rFonts w:ascii="仿宋_GB2312" w:eastAsia="仿宋_GB2312"/>
          <w:sz w:val="32"/>
          <w:szCs w:val="32"/>
        </w:rPr>
      </w:pPr>
      <w:r>
        <w:rPr>
          <w:rFonts w:ascii="仿宋_GB2312" w:eastAsia="仿宋_GB2312" w:hint="eastAsia"/>
          <w:sz w:val="32"/>
          <w:szCs w:val="32"/>
        </w:rPr>
        <w:t xml:space="preserve">                              2022年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8日</w:t>
      </w:r>
    </w:p>
    <w:p w:rsidR="005133FA" w:rsidRDefault="005133FA">
      <w:pPr>
        <w:tabs>
          <w:tab w:val="left" w:pos="4905"/>
          <w:tab w:val="left" w:pos="8080"/>
          <w:tab w:val="left" w:pos="8789"/>
        </w:tabs>
        <w:spacing w:line="600" w:lineRule="exact"/>
        <w:ind w:rightChars="600" w:right="1260"/>
        <w:jc w:val="right"/>
        <w:rPr>
          <w:rFonts w:ascii="仿宋_GB2312" w:eastAsia="仿宋_GB2312" w:hAnsi="仿宋_GB2312" w:cs="仿宋_GB2312"/>
          <w:sz w:val="32"/>
          <w:szCs w:val="32"/>
        </w:rPr>
      </w:pPr>
    </w:p>
    <w:p w:rsidR="005133FA" w:rsidRDefault="005133FA">
      <w:pPr>
        <w:tabs>
          <w:tab w:val="left" w:pos="4905"/>
          <w:tab w:val="left" w:pos="8080"/>
          <w:tab w:val="left" w:pos="8789"/>
        </w:tabs>
        <w:spacing w:line="600" w:lineRule="exact"/>
        <w:ind w:rightChars="600" w:right="1260"/>
        <w:jc w:val="right"/>
        <w:rPr>
          <w:rFonts w:ascii="仿宋_GB2312" w:eastAsia="仿宋_GB2312" w:hAnsi="仿宋_GB2312" w:cs="仿宋_GB2312"/>
          <w:sz w:val="32"/>
          <w:szCs w:val="32"/>
        </w:rPr>
      </w:pPr>
    </w:p>
    <w:p w:rsidR="005133FA" w:rsidRDefault="00D900CD">
      <w:pPr>
        <w:tabs>
          <w:tab w:val="left" w:pos="4905"/>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（信息是否公开：主动公开）</w:t>
      </w: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A9404D" w:rsidRDefault="00A9404D">
      <w:pPr>
        <w:tabs>
          <w:tab w:val="left" w:pos="4905"/>
        </w:tabs>
        <w:spacing w:line="600" w:lineRule="exact"/>
        <w:rPr>
          <w:rFonts w:ascii="仿宋_GB2312" w:eastAsia="仿宋_GB2312" w:hAnsi="仿宋_GB2312" w:cs="仿宋_GB2312" w:hint="eastAsia"/>
          <w:sz w:val="32"/>
          <w:szCs w:val="32"/>
        </w:rPr>
      </w:pPr>
      <w:bookmarkStart w:id="0" w:name="_GoBack"/>
      <w:bookmarkEnd w:id="0"/>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5133FA">
      <w:pPr>
        <w:tabs>
          <w:tab w:val="left" w:pos="4905"/>
        </w:tabs>
        <w:spacing w:line="600" w:lineRule="exact"/>
        <w:rPr>
          <w:rFonts w:ascii="仿宋_GB2312" w:eastAsia="仿宋_GB2312" w:hAnsi="仿宋_GB2312" w:cs="仿宋_GB2312"/>
          <w:sz w:val="32"/>
          <w:szCs w:val="32"/>
        </w:rPr>
      </w:pPr>
    </w:p>
    <w:p w:rsidR="005133FA" w:rsidRDefault="00D900CD">
      <w:pPr>
        <w:widowControl/>
        <w:spacing w:line="520" w:lineRule="exact"/>
        <w:jc w:val="left"/>
        <w:rPr>
          <w:rFonts w:ascii="仿宋_GB2312" w:eastAsia="仿宋_GB2312" w:hAnsi="仿宋_GB2312" w:cs="仿宋_GB2312"/>
          <w:bCs/>
          <w:sz w:val="30"/>
          <w:szCs w:val="30"/>
        </w:rPr>
      </w:pPr>
      <w:r>
        <w:rPr>
          <w:rFonts w:ascii="仿宋_GB2312" w:eastAsia="仿宋_GB2312" w:hAnsi="仿宋_GB2312" w:cs="仿宋_GB2312" w:hint="eastAsia"/>
          <w:spacing w:val="-20"/>
          <w:sz w:val="30"/>
          <w:szCs w:val="30"/>
        </w:rPr>
        <w:t>投资项目在线审批监管平台项目代码：</w:t>
      </w:r>
      <w:r>
        <w:rPr>
          <w:rFonts w:ascii="仿宋_GB2312" w:eastAsia="仿宋_GB2312" w:hAnsi="仿宋_GB2312" w:cs="仿宋_GB2312"/>
          <w:spacing w:val="-20"/>
          <w:sz w:val="30"/>
          <w:szCs w:val="30"/>
        </w:rPr>
        <w:t>2207-450211-04-01-803372</w:t>
      </w:r>
    </w:p>
    <w:p w:rsidR="005133FA" w:rsidRDefault="00A9404D">
      <w:pPr>
        <w:widowControl/>
        <w:spacing w:line="520" w:lineRule="exact"/>
        <w:rPr>
          <w:rFonts w:ascii="仿宋_GB2312" w:eastAsia="仿宋_GB2312" w:hAnsi="仿宋_GB2312" w:cs="仿宋_GB2312"/>
          <w:bCs/>
          <w:sz w:val="30"/>
          <w:szCs w:val="30"/>
          <w:u w:val="single"/>
        </w:rPr>
      </w:pPr>
      <w:r>
        <w:rPr>
          <w:rFonts w:ascii="仿宋_GB2312" w:eastAsia="仿宋_GB2312" w:hAnsi="仿宋_GB2312" w:cs="仿宋_GB2312"/>
          <w:bCs/>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05pt;margin-top:1.5pt;width:442.2pt;height:1pt;z-index:251656704" o:gfxdata="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OzHT9QAAAAEAQAADwAAAAAAAAABACAAAAAiAAAAZHJzL2Rvd25y&#10;ZXYueG1sUEsBAhQAFAAAAAgAh07iQPnptKoCAgAA8AMAAA4AAAAAAAAAAQAgAAAAIwEAAGRycy9l&#10;Mm9Eb2MueG1sUEsFBgAAAAAGAAYAWQEAAJcFAAAAAA==&#10;"/>
        </w:pict>
      </w:r>
      <w:r w:rsidR="00D900CD">
        <w:rPr>
          <w:rFonts w:ascii="仿宋_GB2312" w:eastAsia="仿宋_GB2312" w:hAnsi="仿宋_GB2312" w:cs="仿宋_GB2312" w:hint="eastAsia"/>
          <w:bCs/>
          <w:sz w:val="30"/>
          <w:szCs w:val="30"/>
        </w:rPr>
        <w:t>抄送：柳州市柳东新区生态环境局，广西资环环保技术有限公司。</w:t>
      </w:r>
    </w:p>
    <w:p w:rsidR="005133FA" w:rsidRDefault="00A9404D">
      <w:pPr>
        <w:widowControl/>
        <w:spacing w:line="520" w:lineRule="exact"/>
        <w:rPr>
          <w:rFonts w:ascii="仿宋_GB2312" w:eastAsia="仿宋_GB2312" w:hAnsi="仿宋"/>
          <w:sz w:val="30"/>
          <w:szCs w:val="30"/>
          <w:u w:val="single"/>
        </w:rPr>
      </w:pPr>
      <w:r>
        <w:rPr>
          <w:rFonts w:ascii="仿宋_GB2312" w:eastAsia="仿宋_GB2312" w:hAnsi="仿宋_GB2312" w:cs="仿宋_GB2312"/>
          <w:bCs/>
          <w:sz w:val="30"/>
          <w:szCs w:val="30"/>
          <w:u w:val="single"/>
        </w:rPr>
        <w:pict>
          <v:shape id="_x0000_s1028" type="#_x0000_t32" style="position:absolute;left:0;text-align:left;margin-left:-.3pt;margin-top:3.9pt;width:442.2pt;height:.55pt;z-index:251657728" o:gfxdata="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jFHcPUAAAABQEAAA8AAAAAAAAAAQAgAAAAIgAAAGRycy9kb3ducmV2&#10;LnhtbFBLAQIUABQAAAAIAIdO4kAfFFmgAAIAAO8DAAAOAAAAAAAAAAEAIAAAACMBAABkcnMvZTJv&#10;RG9jLnhtbFBLBQYAAAAABgAGAFkBAACVBQAAAAA=&#10;"/>
        </w:pict>
      </w:r>
      <w:r>
        <w:rPr>
          <w:rFonts w:ascii="仿宋_GB2312" w:eastAsia="仿宋_GB2312" w:hAnsi="仿宋_GB2312" w:cs="仿宋_GB2312"/>
          <w:bCs/>
          <w:sz w:val="30"/>
          <w:szCs w:val="30"/>
          <w:u w:val="single"/>
        </w:rPr>
        <w:pict>
          <v:shape id="_x0000_s1027" type="#_x0000_t32" style="position:absolute;left:0;text-align:left;margin-left:.05pt;margin-top:31.8pt;width:442.2pt;height:1.15pt;z-index:251658752" o:gfxdata="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OdVh7UAAAABgEAAA8AAAAAAAAAAQAgAAAAIgAAAGRycy9kb3ducmV2&#10;LnhtbFBLAQIUABQAAAAIAIdO4kDXJerYAAIAAPADAAAOAAAAAAAAAAEAIAAAACMBAABkcnMvZTJv&#10;RG9jLnhtbFBLBQYAAAAABgAGAFkBAACVBQAAAAA=&#10;"/>
        </w:pict>
      </w:r>
      <w:r w:rsidR="00D900CD">
        <w:rPr>
          <w:rFonts w:ascii="仿宋_GB2312" w:eastAsia="仿宋_GB2312" w:hAnsi="仿宋_GB2312" w:cs="仿宋_GB2312" w:hint="eastAsia"/>
          <w:bCs/>
          <w:sz w:val="30"/>
          <w:szCs w:val="30"/>
        </w:rPr>
        <w:t xml:space="preserve">柳州市柳东新区行政审批局             </w:t>
      </w:r>
      <w:r w:rsidR="00D900CD">
        <w:rPr>
          <w:rFonts w:ascii="仿宋_GB2312" w:eastAsia="仿宋_GB2312" w:hAnsi="仿宋_GB2312" w:cs="仿宋_GB2312"/>
          <w:bCs/>
          <w:sz w:val="30"/>
          <w:szCs w:val="30"/>
        </w:rPr>
        <w:t xml:space="preserve"> </w:t>
      </w:r>
      <w:r w:rsidR="00D900CD">
        <w:rPr>
          <w:rFonts w:ascii="仿宋_GB2312" w:eastAsia="仿宋_GB2312" w:hAnsi="仿宋_GB2312" w:cs="仿宋_GB2312" w:hint="eastAsia"/>
          <w:bCs/>
          <w:sz w:val="30"/>
          <w:szCs w:val="30"/>
        </w:rPr>
        <w:t>2022年</w:t>
      </w:r>
      <w:r w:rsidR="00D900CD">
        <w:rPr>
          <w:rFonts w:ascii="仿宋_GB2312" w:eastAsia="仿宋_GB2312" w:hAnsi="仿宋_GB2312" w:cs="仿宋_GB2312"/>
          <w:bCs/>
          <w:sz w:val="30"/>
          <w:szCs w:val="30"/>
        </w:rPr>
        <w:t>10</w:t>
      </w:r>
      <w:r w:rsidR="00D900CD">
        <w:rPr>
          <w:rFonts w:ascii="仿宋_GB2312" w:eastAsia="仿宋_GB2312" w:hAnsi="仿宋_GB2312" w:cs="仿宋_GB2312" w:hint="eastAsia"/>
          <w:bCs/>
          <w:sz w:val="30"/>
          <w:szCs w:val="30"/>
        </w:rPr>
        <w:t>月</w:t>
      </w:r>
      <w:r w:rsidR="00D900CD">
        <w:rPr>
          <w:rFonts w:ascii="仿宋_GB2312" w:eastAsia="仿宋_GB2312" w:hAnsi="仿宋_GB2312" w:cs="仿宋_GB2312"/>
          <w:bCs/>
          <w:sz w:val="30"/>
          <w:szCs w:val="30"/>
        </w:rPr>
        <w:t>1</w:t>
      </w:r>
      <w:r w:rsidR="00D900CD">
        <w:rPr>
          <w:rFonts w:ascii="仿宋_GB2312" w:eastAsia="仿宋_GB2312" w:hAnsi="仿宋_GB2312" w:cs="仿宋_GB2312" w:hint="eastAsia"/>
          <w:bCs/>
          <w:sz w:val="30"/>
          <w:szCs w:val="30"/>
        </w:rPr>
        <w:t>8日印发</w:t>
      </w:r>
    </w:p>
    <w:sectPr w:rsidR="005133FA" w:rsidSect="005133FA">
      <w:headerReference w:type="even" r:id="rId7"/>
      <w:footerReference w:type="even" r:id="rId8"/>
      <w:footerReference w:type="default" r:id="rId9"/>
      <w:pgSz w:w="11906" w:h="16838"/>
      <w:pgMar w:top="2041" w:right="1498" w:bottom="1985" w:left="1588" w:header="851" w:footer="907" w:gutter="0"/>
      <w:pgNumType w:fmt="numberInDash"/>
      <w:cols w:space="425"/>
      <w:docGrid w:type="linesAndChars" w:linePitch="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CD" w:rsidRPr="0046639D" w:rsidRDefault="00D900CD" w:rsidP="005133FA">
      <w:pPr>
        <w:rPr>
          <w:rFonts w:ascii="Arial" w:eastAsia="Times New Roman" w:hAnsi="Arial" w:cs="Verdana"/>
          <w:b/>
          <w:kern w:val="0"/>
          <w:lang w:eastAsia="en-US"/>
        </w:rPr>
      </w:pPr>
      <w:r>
        <w:separator/>
      </w:r>
    </w:p>
  </w:endnote>
  <w:endnote w:type="continuationSeparator" w:id="0">
    <w:p w:rsidR="00D900CD" w:rsidRPr="0046639D" w:rsidRDefault="00D900CD" w:rsidP="005133FA">
      <w:pPr>
        <w:rPr>
          <w:rFonts w:ascii="Arial" w:eastAsia="Times New Roman" w:hAnsi="Arial" w:cs="Verdana"/>
          <w:b/>
          <w:kern w:val="0"/>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15"/>
    </w:sdtPr>
    <w:sdtEndPr>
      <w:rPr>
        <w:rFonts w:ascii="宋体" w:hAnsi="宋体"/>
        <w:sz w:val="28"/>
        <w:szCs w:val="28"/>
      </w:rPr>
    </w:sdtEndPr>
    <w:sdtContent>
      <w:p w:rsidR="005133FA" w:rsidRDefault="005133FA">
        <w:pPr>
          <w:pStyle w:val="aa"/>
          <w:ind w:firstLineChars="200" w:firstLine="360"/>
          <w:rPr>
            <w:rFonts w:ascii="宋体" w:hAnsi="宋体"/>
            <w:sz w:val="28"/>
            <w:szCs w:val="28"/>
          </w:rPr>
        </w:pPr>
        <w:r>
          <w:rPr>
            <w:rFonts w:ascii="宋体" w:hAnsi="宋体"/>
            <w:sz w:val="28"/>
            <w:szCs w:val="28"/>
          </w:rPr>
          <w:fldChar w:fldCharType="begin"/>
        </w:r>
        <w:r w:rsidR="00D900CD">
          <w:rPr>
            <w:rFonts w:ascii="宋体" w:hAnsi="宋体"/>
            <w:sz w:val="28"/>
            <w:szCs w:val="28"/>
          </w:rPr>
          <w:instrText xml:space="preserve"> PAGE   \* MERGEFORMAT </w:instrText>
        </w:r>
        <w:r>
          <w:rPr>
            <w:rFonts w:ascii="宋体" w:hAnsi="宋体"/>
            <w:sz w:val="28"/>
            <w:szCs w:val="28"/>
          </w:rPr>
          <w:fldChar w:fldCharType="separate"/>
        </w:r>
        <w:r w:rsidR="00A9404D" w:rsidRPr="00A9404D">
          <w:rPr>
            <w:rFonts w:ascii="宋体" w:hAnsi="宋体"/>
            <w:noProof/>
            <w:sz w:val="28"/>
            <w:szCs w:val="28"/>
            <w:lang w:val="zh-CN"/>
          </w:rPr>
          <w:t>-</w:t>
        </w:r>
        <w:r w:rsidR="00A9404D">
          <w:rPr>
            <w:rFonts w:ascii="宋体" w:hAnsi="宋体"/>
            <w:noProof/>
            <w:sz w:val="28"/>
            <w:szCs w:val="28"/>
          </w:rPr>
          <w:t xml:space="preserve"> 4 -</w:t>
        </w:r>
        <w:r>
          <w:rPr>
            <w:rFonts w:ascii="宋体" w:hAnsi="宋体"/>
            <w:sz w:val="28"/>
            <w:szCs w:val="28"/>
          </w:rPr>
          <w:fldChar w:fldCharType="end"/>
        </w:r>
      </w:p>
    </w:sdtContent>
  </w:sdt>
  <w:p w:rsidR="005133FA" w:rsidRDefault="005133FA">
    <w:pPr>
      <w:pStyle w:val="a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01"/>
    </w:sdtPr>
    <w:sdtEndPr>
      <w:rPr>
        <w:rFonts w:ascii="宋体" w:hAnsi="宋体"/>
        <w:sz w:val="28"/>
        <w:szCs w:val="28"/>
      </w:rPr>
    </w:sdtEndPr>
    <w:sdtContent>
      <w:p w:rsidR="005133FA" w:rsidRDefault="005133FA">
        <w:pPr>
          <w:pStyle w:val="aa"/>
          <w:ind w:right="360"/>
          <w:jc w:val="right"/>
        </w:pPr>
        <w:r>
          <w:rPr>
            <w:rFonts w:ascii="宋体" w:hAnsi="宋体"/>
            <w:sz w:val="28"/>
            <w:szCs w:val="28"/>
          </w:rPr>
          <w:fldChar w:fldCharType="begin"/>
        </w:r>
        <w:r w:rsidR="00D900CD">
          <w:rPr>
            <w:rFonts w:ascii="宋体" w:hAnsi="宋体"/>
            <w:sz w:val="28"/>
            <w:szCs w:val="28"/>
          </w:rPr>
          <w:instrText xml:space="preserve"> PAGE   \* MERGEFORMAT </w:instrText>
        </w:r>
        <w:r>
          <w:rPr>
            <w:rFonts w:ascii="宋体" w:hAnsi="宋体"/>
            <w:sz w:val="28"/>
            <w:szCs w:val="28"/>
          </w:rPr>
          <w:fldChar w:fldCharType="separate"/>
        </w:r>
        <w:r w:rsidR="00A9404D" w:rsidRPr="00A9404D">
          <w:rPr>
            <w:rFonts w:ascii="宋体" w:hAnsi="宋体"/>
            <w:noProof/>
            <w:sz w:val="28"/>
            <w:szCs w:val="28"/>
            <w:lang w:val="zh-CN"/>
          </w:rPr>
          <w:t>-</w:t>
        </w:r>
        <w:r w:rsidR="00A9404D">
          <w:rPr>
            <w:rFonts w:ascii="宋体" w:hAnsi="宋体"/>
            <w:noProof/>
            <w:sz w:val="28"/>
            <w:szCs w:val="28"/>
          </w:rPr>
          <w:t xml:space="preserve"> 3 -</w:t>
        </w:r>
        <w:r>
          <w:rPr>
            <w:rFonts w:ascii="宋体" w:hAnsi="宋体"/>
            <w:sz w:val="28"/>
            <w:szCs w:val="28"/>
          </w:rPr>
          <w:fldChar w:fldCharType="end"/>
        </w:r>
      </w:p>
    </w:sdtContent>
  </w:sdt>
  <w:p w:rsidR="005133FA" w:rsidRDefault="005133FA">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CD" w:rsidRPr="0046639D" w:rsidRDefault="00D900CD" w:rsidP="005133FA">
      <w:pPr>
        <w:rPr>
          <w:rFonts w:ascii="Arial" w:eastAsia="Times New Roman" w:hAnsi="Arial" w:cs="Verdana"/>
          <w:b/>
          <w:kern w:val="0"/>
          <w:lang w:eastAsia="en-US"/>
        </w:rPr>
      </w:pPr>
      <w:r>
        <w:separator/>
      </w:r>
    </w:p>
  </w:footnote>
  <w:footnote w:type="continuationSeparator" w:id="0">
    <w:p w:rsidR="00D900CD" w:rsidRPr="0046639D" w:rsidRDefault="00D900CD" w:rsidP="005133FA">
      <w:pPr>
        <w:rPr>
          <w:rFonts w:ascii="Arial" w:eastAsia="Times New Roman" w:hAnsi="Arial" w:cs="Verdana"/>
          <w:b/>
          <w:kern w:val="0"/>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FA" w:rsidRDefault="005133FA">
    <w:pPr>
      <w:pStyle w:val="ac"/>
      <w:pBdr>
        <w:bottom w:val="none" w:sz="0" w:space="0" w:color="auto"/>
      </w:pBdr>
      <w:snapToGri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20"/>
  <w:evenAndOddHeaders/>
  <w:drawingGridHorizontalSpacing w:val="105"/>
  <w:drawingGridVerticalSpacing w:val="579"/>
  <w:displayHorizontalDrawingGridEvery w:val="0"/>
  <w:characterSpacingControl w:val="compressPunctuation"/>
  <w:hdrShapeDefaults>
    <o:shapedefaults v:ext="edit" spidmax="716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xMTZiNjI2OTYwOTUxNWRlMjNkYjc1ZTNkZGI5MmYifQ=="/>
  </w:docVars>
  <w:rsids>
    <w:rsidRoot w:val="009B1973"/>
    <w:rsid w:val="000007C7"/>
    <w:rsid w:val="00001D19"/>
    <w:rsid w:val="00003B4C"/>
    <w:rsid w:val="0000503A"/>
    <w:rsid w:val="00005267"/>
    <w:rsid w:val="00005B7F"/>
    <w:rsid w:val="00006570"/>
    <w:rsid w:val="000066B1"/>
    <w:rsid w:val="00007694"/>
    <w:rsid w:val="00007DA6"/>
    <w:rsid w:val="00010B1A"/>
    <w:rsid w:val="0001102A"/>
    <w:rsid w:val="00011FE6"/>
    <w:rsid w:val="0001271A"/>
    <w:rsid w:val="00015560"/>
    <w:rsid w:val="00015B11"/>
    <w:rsid w:val="00017291"/>
    <w:rsid w:val="0002012B"/>
    <w:rsid w:val="00020D23"/>
    <w:rsid w:val="00023AC6"/>
    <w:rsid w:val="00024035"/>
    <w:rsid w:val="00024E3E"/>
    <w:rsid w:val="000259C6"/>
    <w:rsid w:val="00027682"/>
    <w:rsid w:val="00030F0B"/>
    <w:rsid w:val="00031401"/>
    <w:rsid w:val="00032D3F"/>
    <w:rsid w:val="000332F1"/>
    <w:rsid w:val="00035BCC"/>
    <w:rsid w:val="0003739B"/>
    <w:rsid w:val="000373AD"/>
    <w:rsid w:val="000403A0"/>
    <w:rsid w:val="000418FD"/>
    <w:rsid w:val="00045D0E"/>
    <w:rsid w:val="00047DDB"/>
    <w:rsid w:val="00052B4A"/>
    <w:rsid w:val="00054493"/>
    <w:rsid w:val="0005502F"/>
    <w:rsid w:val="00056A68"/>
    <w:rsid w:val="00062397"/>
    <w:rsid w:val="000658FB"/>
    <w:rsid w:val="000678D2"/>
    <w:rsid w:val="0007050D"/>
    <w:rsid w:val="00070E4C"/>
    <w:rsid w:val="00076606"/>
    <w:rsid w:val="00084439"/>
    <w:rsid w:val="00086B57"/>
    <w:rsid w:val="00094B43"/>
    <w:rsid w:val="00094B89"/>
    <w:rsid w:val="00095F39"/>
    <w:rsid w:val="000A0256"/>
    <w:rsid w:val="000A0D69"/>
    <w:rsid w:val="000A349B"/>
    <w:rsid w:val="000A404B"/>
    <w:rsid w:val="000A463C"/>
    <w:rsid w:val="000A63D1"/>
    <w:rsid w:val="000A7C33"/>
    <w:rsid w:val="000B4AE9"/>
    <w:rsid w:val="000B5C40"/>
    <w:rsid w:val="000B6B70"/>
    <w:rsid w:val="000C05D8"/>
    <w:rsid w:val="000C1203"/>
    <w:rsid w:val="000C1A00"/>
    <w:rsid w:val="000C1B15"/>
    <w:rsid w:val="000D29D8"/>
    <w:rsid w:val="000E2874"/>
    <w:rsid w:val="000F0BFA"/>
    <w:rsid w:val="000F13B7"/>
    <w:rsid w:val="000F3C25"/>
    <w:rsid w:val="000F457F"/>
    <w:rsid w:val="000F4642"/>
    <w:rsid w:val="000F5F33"/>
    <w:rsid w:val="000F6782"/>
    <w:rsid w:val="000F7C5B"/>
    <w:rsid w:val="000F7F10"/>
    <w:rsid w:val="00100B34"/>
    <w:rsid w:val="00101C97"/>
    <w:rsid w:val="00103F1C"/>
    <w:rsid w:val="00105B91"/>
    <w:rsid w:val="00105F0F"/>
    <w:rsid w:val="0010634A"/>
    <w:rsid w:val="00110E3E"/>
    <w:rsid w:val="00113192"/>
    <w:rsid w:val="001140ED"/>
    <w:rsid w:val="00115D1D"/>
    <w:rsid w:val="00116111"/>
    <w:rsid w:val="0012544C"/>
    <w:rsid w:val="00127033"/>
    <w:rsid w:val="00131162"/>
    <w:rsid w:val="00131899"/>
    <w:rsid w:val="00137CBC"/>
    <w:rsid w:val="00140B79"/>
    <w:rsid w:val="00140CA6"/>
    <w:rsid w:val="001427E8"/>
    <w:rsid w:val="001508DA"/>
    <w:rsid w:val="00153E28"/>
    <w:rsid w:val="00155867"/>
    <w:rsid w:val="00160CC6"/>
    <w:rsid w:val="00160F36"/>
    <w:rsid w:val="00164280"/>
    <w:rsid w:val="00171AFA"/>
    <w:rsid w:val="001728C7"/>
    <w:rsid w:val="00173922"/>
    <w:rsid w:val="00175746"/>
    <w:rsid w:val="0017703B"/>
    <w:rsid w:val="00180A26"/>
    <w:rsid w:val="0018483B"/>
    <w:rsid w:val="00185815"/>
    <w:rsid w:val="00187456"/>
    <w:rsid w:val="00193FD2"/>
    <w:rsid w:val="001A1321"/>
    <w:rsid w:val="001A2D17"/>
    <w:rsid w:val="001A3588"/>
    <w:rsid w:val="001A36E9"/>
    <w:rsid w:val="001B1DA1"/>
    <w:rsid w:val="001B2883"/>
    <w:rsid w:val="001B7D03"/>
    <w:rsid w:val="001C00D8"/>
    <w:rsid w:val="001C21A2"/>
    <w:rsid w:val="001C3CD9"/>
    <w:rsid w:val="001C561F"/>
    <w:rsid w:val="001E3A57"/>
    <w:rsid w:val="001E5792"/>
    <w:rsid w:val="001E7BAA"/>
    <w:rsid w:val="001F1443"/>
    <w:rsid w:val="001F45EF"/>
    <w:rsid w:val="001F5FF5"/>
    <w:rsid w:val="00202E90"/>
    <w:rsid w:val="00206EA5"/>
    <w:rsid w:val="00212090"/>
    <w:rsid w:val="00213D21"/>
    <w:rsid w:val="00215E3D"/>
    <w:rsid w:val="00220712"/>
    <w:rsid w:val="00231A23"/>
    <w:rsid w:val="00231A4B"/>
    <w:rsid w:val="00234D2B"/>
    <w:rsid w:val="002353F6"/>
    <w:rsid w:val="00242516"/>
    <w:rsid w:val="00244322"/>
    <w:rsid w:val="00247143"/>
    <w:rsid w:val="00247900"/>
    <w:rsid w:val="00252612"/>
    <w:rsid w:val="00254638"/>
    <w:rsid w:val="00254AAA"/>
    <w:rsid w:val="00254D1D"/>
    <w:rsid w:val="002550E1"/>
    <w:rsid w:val="00263E89"/>
    <w:rsid w:val="002641DD"/>
    <w:rsid w:val="00264F08"/>
    <w:rsid w:val="00266D43"/>
    <w:rsid w:val="00270A86"/>
    <w:rsid w:val="00274ADA"/>
    <w:rsid w:val="00274F44"/>
    <w:rsid w:val="002939A2"/>
    <w:rsid w:val="00297A50"/>
    <w:rsid w:val="002A0BDB"/>
    <w:rsid w:val="002A2472"/>
    <w:rsid w:val="002A272C"/>
    <w:rsid w:val="002A50E3"/>
    <w:rsid w:val="002B102F"/>
    <w:rsid w:val="002B187F"/>
    <w:rsid w:val="002B3E7C"/>
    <w:rsid w:val="002B5950"/>
    <w:rsid w:val="002B7173"/>
    <w:rsid w:val="002C04AC"/>
    <w:rsid w:val="002C206F"/>
    <w:rsid w:val="002C245F"/>
    <w:rsid w:val="002C4C18"/>
    <w:rsid w:val="002C6175"/>
    <w:rsid w:val="002C6D0C"/>
    <w:rsid w:val="002D1187"/>
    <w:rsid w:val="002D3594"/>
    <w:rsid w:val="002D3D3C"/>
    <w:rsid w:val="002D5FBB"/>
    <w:rsid w:val="002D68CD"/>
    <w:rsid w:val="002D7B6B"/>
    <w:rsid w:val="002E064F"/>
    <w:rsid w:val="002E1B69"/>
    <w:rsid w:val="002E25B3"/>
    <w:rsid w:val="002E51B4"/>
    <w:rsid w:val="002E5253"/>
    <w:rsid w:val="002F4EC6"/>
    <w:rsid w:val="002F694C"/>
    <w:rsid w:val="00300751"/>
    <w:rsid w:val="0030180A"/>
    <w:rsid w:val="003020A0"/>
    <w:rsid w:val="0030406A"/>
    <w:rsid w:val="0031213E"/>
    <w:rsid w:val="0031746D"/>
    <w:rsid w:val="00322CD5"/>
    <w:rsid w:val="00324CF9"/>
    <w:rsid w:val="00331067"/>
    <w:rsid w:val="0033125F"/>
    <w:rsid w:val="003319E8"/>
    <w:rsid w:val="003349A2"/>
    <w:rsid w:val="003367DA"/>
    <w:rsid w:val="00337832"/>
    <w:rsid w:val="00340BEE"/>
    <w:rsid w:val="00350B44"/>
    <w:rsid w:val="00352454"/>
    <w:rsid w:val="003539E9"/>
    <w:rsid w:val="00356560"/>
    <w:rsid w:val="00372F63"/>
    <w:rsid w:val="0037365F"/>
    <w:rsid w:val="00376255"/>
    <w:rsid w:val="00380E63"/>
    <w:rsid w:val="00385143"/>
    <w:rsid w:val="00385735"/>
    <w:rsid w:val="003879AB"/>
    <w:rsid w:val="0039303C"/>
    <w:rsid w:val="00395BEA"/>
    <w:rsid w:val="00397CA2"/>
    <w:rsid w:val="003A126F"/>
    <w:rsid w:val="003A1463"/>
    <w:rsid w:val="003A28C9"/>
    <w:rsid w:val="003A3536"/>
    <w:rsid w:val="003A505E"/>
    <w:rsid w:val="003A6E8A"/>
    <w:rsid w:val="003B5B53"/>
    <w:rsid w:val="003C0C4F"/>
    <w:rsid w:val="003C2124"/>
    <w:rsid w:val="003C40FF"/>
    <w:rsid w:val="003C73C9"/>
    <w:rsid w:val="003C7C62"/>
    <w:rsid w:val="003D37B6"/>
    <w:rsid w:val="003D39F0"/>
    <w:rsid w:val="003D54C4"/>
    <w:rsid w:val="003F00A6"/>
    <w:rsid w:val="003F4FC8"/>
    <w:rsid w:val="004040FE"/>
    <w:rsid w:val="00405083"/>
    <w:rsid w:val="00405FA8"/>
    <w:rsid w:val="00407626"/>
    <w:rsid w:val="00411452"/>
    <w:rsid w:val="00411B19"/>
    <w:rsid w:val="00412D16"/>
    <w:rsid w:val="00413BF6"/>
    <w:rsid w:val="004145C4"/>
    <w:rsid w:val="004167CE"/>
    <w:rsid w:val="00416BDA"/>
    <w:rsid w:val="00430F66"/>
    <w:rsid w:val="004324E1"/>
    <w:rsid w:val="00432796"/>
    <w:rsid w:val="0043453D"/>
    <w:rsid w:val="00434E5C"/>
    <w:rsid w:val="00435C7F"/>
    <w:rsid w:val="00436F39"/>
    <w:rsid w:val="0043737F"/>
    <w:rsid w:val="0043751D"/>
    <w:rsid w:val="004437DA"/>
    <w:rsid w:val="00443EB3"/>
    <w:rsid w:val="004458A9"/>
    <w:rsid w:val="00452F0B"/>
    <w:rsid w:val="00453A07"/>
    <w:rsid w:val="0045403A"/>
    <w:rsid w:val="00457383"/>
    <w:rsid w:val="00460E48"/>
    <w:rsid w:val="004647EC"/>
    <w:rsid w:val="004655EF"/>
    <w:rsid w:val="00466F83"/>
    <w:rsid w:val="004671DB"/>
    <w:rsid w:val="00473983"/>
    <w:rsid w:val="00475BE2"/>
    <w:rsid w:val="004776D7"/>
    <w:rsid w:val="0048549F"/>
    <w:rsid w:val="00492A13"/>
    <w:rsid w:val="00493228"/>
    <w:rsid w:val="00495E6E"/>
    <w:rsid w:val="004A1D01"/>
    <w:rsid w:val="004B7E44"/>
    <w:rsid w:val="004C0E8E"/>
    <w:rsid w:val="004C1639"/>
    <w:rsid w:val="004C454E"/>
    <w:rsid w:val="004C7514"/>
    <w:rsid w:val="004D2431"/>
    <w:rsid w:val="004D4205"/>
    <w:rsid w:val="004D6147"/>
    <w:rsid w:val="004D6480"/>
    <w:rsid w:val="004D6600"/>
    <w:rsid w:val="004D695F"/>
    <w:rsid w:val="004D7AD9"/>
    <w:rsid w:val="004E18E9"/>
    <w:rsid w:val="004E1F43"/>
    <w:rsid w:val="004E2956"/>
    <w:rsid w:val="004F1638"/>
    <w:rsid w:val="004F3B95"/>
    <w:rsid w:val="004F3B98"/>
    <w:rsid w:val="004F5535"/>
    <w:rsid w:val="004F6A60"/>
    <w:rsid w:val="004F6AAD"/>
    <w:rsid w:val="00503B25"/>
    <w:rsid w:val="00507F40"/>
    <w:rsid w:val="00507FCA"/>
    <w:rsid w:val="005120F3"/>
    <w:rsid w:val="005132D0"/>
    <w:rsid w:val="005133FA"/>
    <w:rsid w:val="00513779"/>
    <w:rsid w:val="005231D1"/>
    <w:rsid w:val="00524A9B"/>
    <w:rsid w:val="00532B1E"/>
    <w:rsid w:val="00533AF5"/>
    <w:rsid w:val="00533B3F"/>
    <w:rsid w:val="00534038"/>
    <w:rsid w:val="0053420C"/>
    <w:rsid w:val="00535EEE"/>
    <w:rsid w:val="00537327"/>
    <w:rsid w:val="00541E02"/>
    <w:rsid w:val="0054296E"/>
    <w:rsid w:val="00542D42"/>
    <w:rsid w:val="00547FD4"/>
    <w:rsid w:val="00550F42"/>
    <w:rsid w:val="00553E96"/>
    <w:rsid w:val="00555770"/>
    <w:rsid w:val="00560B7E"/>
    <w:rsid w:val="00560D8C"/>
    <w:rsid w:val="005615A9"/>
    <w:rsid w:val="005678DB"/>
    <w:rsid w:val="0057235E"/>
    <w:rsid w:val="00576599"/>
    <w:rsid w:val="005802B9"/>
    <w:rsid w:val="00583C32"/>
    <w:rsid w:val="005850FD"/>
    <w:rsid w:val="00585989"/>
    <w:rsid w:val="00591C1E"/>
    <w:rsid w:val="00597A9F"/>
    <w:rsid w:val="005A019E"/>
    <w:rsid w:val="005A0F91"/>
    <w:rsid w:val="005A2A71"/>
    <w:rsid w:val="005A5A80"/>
    <w:rsid w:val="005B1DCC"/>
    <w:rsid w:val="005B2787"/>
    <w:rsid w:val="005B2954"/>
    <w:rsid w:val="005B2A12"/>
    <w:rsid w:val="005B3A0F"/>
    <w:rsid w:val="005C1349"/>
    <w:rsid w:val="005C17B6"/>
    <w:rsid w:val="005C1BFD"/>
    <w:rsid w:val="005C453A"/>
    <w:rsid w:val="005D0A87"/>
    <w:rsid w:val="005D2E71"/>
    <w:rsid w:val="005D3B42"/>
    <w:rsid w:val="005D579B"/>
    <w:rsid w:val="005E2F55"/>
    <w:rsid w:val="005E5C40"/>
    <w:rsid w:val="005F2D99"/>
    <w:rsid w:val="005F4FAE"/>
    <w:rsid w:val="005F564F"/>
    <w:rsid w:val="005F5E81"/>
    <w:rsid w:val="005F6B90"/>
    <w:rsid w:val="005F6F21"/>
    <w:rsid w:val="00601411"/>
    <w:rsid w:val="00613A7F"/>
    <w:rsid w:val="00614733"/>
    <w:rsid w:val="00614880"/>
    <w:rsid w:val="00615E71"/>
    <w:rsid w:val="00617B22"/>
    <w:rsid w:val="00626705"/>
    <w:rsid w:val="00641938"/>
    <w:rsid w:val="0064286E"/>
    <w:rsid w:val="00646B2F"/>
    <w:rsid w:val="006554BF"/>
    <w:rsid w:val="00655FB9"/>
    <w:rsid w:val="006574ED"/>
    <w:rsid w:val="006626D9"/>
    <w:rsid w:val="00662810"/>
    <w:rsid w:val="00673C0B"/>
    <w:rsid w:val="006750B1"/>
    <w:rsid w:val="00676DF8"/>
    <w:rsid w:val="006861D1"/>
    <w:rsid w:val="00695148"/>
    <w:rsid w:val="006A0BA6"/>
    <w:rsid w:val="006A20AF"/>
    <w:rsid w:val="006A2A91"/>
    <w:rsid w:val="006A510F"/>
    <w:rsid w:val="006A70C2"/>
    <w:rsid w:val="006B1DDD"/>
    <w:rsid w:val="006B3483"/>
    <w:rsid w:val="006B4B44"/>
    <w:rsid w:val="006B5207"/>
    <w:rsid w:val="006B5377"/>
    <w:rsid w:val="006B7CC0"/>
    <w:rsid w:val="006C2CF5"/>
    <w:rsid w:val="006C2F7C"/>
    <w:rsid w:val="006D4508"/>
    <w:rsid w:val="006D521A"/>
    <w:rsid w:val="006D633B"/>
    <w:rsid w:val="006D6400"/>
    <w:rsid w:val="006D6E08"/>
    <w:rsid w:val="006D7E8C"/>
    <w:rsid w:val="006E094A"/>
    <w:rsid w:val="006E3834"/>
    <w:rsid w:val="006E38C4"/>
    <w:rsid w:val="006E68D9"/>
    <w:rsid w:val="006F441C"/>
    <w:rsid w:val="006F44A2"/>
    <w:rsid w:val="006F4554"/>
    <w:rsid w:val="006F5A04"/>
    <w:rsid w:val="006F61DA"/>
    <w:rsid w:val="006F652F"/>
    <w:rsid w:val="0070121A"/>
    <w:rsid w:val="00703686"/>
    <w:rsid w:val="00704A34"/>
    <w:rsid w:val="00704A84"/>
    <w:rsid w:val="00704E79"/>
    <w:rsid w:val="0070651B"/>
    <w:rsid w:val="00711442"/>
    <w:rsid w:val="00714444"/>
    <w:rsid w:val="00715D0E"/>
    <w:rsid w:val="00715F5E"/>
    <w:rsid w:val="00717797"/>
    <w:rsid w:val="00725C04"/>
    <w:rsid w:val="00726124"/>
    <w:rsid w:val="00727060"/>
    <w:rsid w:val="007302C9"/>
    <w:rsid w:val="00730FAB"/>
    <w:rsid w:val="0073172E"/>
    <w:rsid w:val="007332C8"/>
    <w:rsid w:val="0073437A"/>
    <w:rsid w:val="0073663A"/>
    <w:rsid w:val="00737F4B"/>
    <w:rsid w:val="00737F81"/>
    <w:rsid w:val="0074202A"/>
    <w:rsid w:val="00746350"/>
    <w:rsid w:val="00751083"/>
    <w:rsid w:val="00752280"/>
    <w:rsid w:val="007559D8"/>
    <w:rsid w:val="0076112C"/>
    <w:rsid w:val="00761CDC"/>
    <w:rsid w:val="00764409"/>
    <w:rsid w:val="0077067E"/>
    <w:rsid w:val="00771242"/>
    <w:rsid w:val="007716C5"/>
    <w:rsid w:val="00772377"/>
    <w:rsid w:val="0077704A"/>
    <w:rsid w:val="00781BE1"/>
    <w:rsid w:val="007905E4"/>
    <w:rsid w:val="00793C1E"/>
    <w:rsid w:val="00797A03"/>
    <w:rsid w:val="007A009B"/>
    <w:rsid w:val="007A2941"/>
    <w:rsid w:val="007A3340"/>
    <w:rsid w:val="007A5F59"/>
    <w:rsid w:val="007A7A69"/>
    <w:rsid w:val="007B21E9"/>
    <w:rsid w:val="007B6C7A"/>
    <w:rsid w:val="007C1313"/>
    <w:rsid w:val="007C2523"/>
    <w:rsid w:val="007C74F7"/>
    <w:rsid w:val="007C7F17"/>
    <w:rsid w:val="007D4714"/>
    <w:rsid w:val="007D4AAB"/>
    <w:rsid w:val="007D52DC"/>
    <w:rsid w:val="007D66D0"/>
    <w:rsid w:val="007E0417"/>
    <w:rsid w:val="007E2EA5"/>
    <w:rsid w:val="007E2FBC"/>
    <w:rsid w:val="007F34F0"/>
    <w:rsid w:val="007F4B79"/>
    <w:rsid w:val="007F4C9C"/>
    <w:rsid w:val="007F5303"/>
    <w:rsid w:val="007F563F"/>
    <w:rsid w:val="007F7420"/>
    <w:rsid w:val="00803C39"/>
    <w:rsid w:val="00807FF7"/>
    <w:rsid w:val="00815232"/>
    <w:rsid w:val="008155E5"/>
    <w:rsid w:val="0081680E"/>
    <w:rsid w:val="00816E86"/>
    <w:rsid w:val="00821509"/>
    <w:rsid w:val="008218FC"/>
    <w:rsid w:val="00822A10"/>
    <w:rsid w:val="00822D13"/>
    <w:rsid w:val="00825097"/>
    <w:rsid w:val="00825F1F"/>
    <w:rsid w:val="00826E5A"/>
    <w:rsid w:val="008277FF"/>
    <w:rsid w:val="008325D6"/>
    <w:rsid w:val="00834BE6"/>
    <w:rsid w:val="0083556B"/>
    <w:rsid w:val="00837D56"/>
    <w:rsid w:val="008404E6"/>
    <w:rsid w:val="008419DA"/>
    <w:rsid w:val="00842683"/>
    <w:rsid w:val="00843F51"/>
    <w:rsid w:val="0084515F"/>
    <w:rsid w:val="008456B1"/>
    <w:rsid w:val="0084708F"/>
    <w:rsid w:val="008506DD"/>
    <w:rsid w:val="008509CD"/>
    <w:rsid w:val="0085198C"/>
    <w:rsid w:val="00853AD3"/>
    <w:rsid w:val="008607CD"/>
    <w:rsid w:val="008615A0"/>
    <w:rsid w:val="008635F2"/>
    <w:rsid w:val="00864B6E"/>
    <w:rsid w:val="00872BC1"/>
    <w:rsid w:val="00874EC4"/>
    <w:rsid w:val="0087580A"/>
    <w:rsid w:val="00876652"/>
    <w:rsid w:val="00882BDB"/>
    <w:rsid w:val="00893719"/>
    <w:rsid w:val="008A0372"/>
    <w:rsid w:val="008A28AE"/>
    <w:rsid w:val="008A59E7"/>
    <w:rsid w:val="008A6514"/>
    <w:rsid w:val="008A720B"/>
    <w:rsid w:val="008B136A"/>
    <w:rsid w:val="008B54DD"/>
    <w:rsid w:val="008B7B48"/>
    <w:rsid w:val="008C1DE9"/>
    <w:rsid w:val="008C4B66"/>
    <w:rsid w:val="008C537D"/>
    <w:rsid w:val="008C58E1"/>
    <w:rsid w:val="008C7432"/>
    <w:rsid w:val="008D04C1"/>
    <w:rsid w:val="008D12E9"/>
    <w:rsid w:val="008D69D8"/>
    <w:rsid w:val="008D7D68"/>
    <w:rsid w:val="008E1329"/>
    <w:rsid w:val="008E6C99"/>
    <w:rsid w:val="008F0AB2"/>
    <w:rsid w:val="008F1ADA"/>
    <w:rsid w:val="00900C89"/>
    <w:rsid w:val="00900C98"/>
    <w:rsid w:val="00900F4E"/>
    <w:rsid w:val="00901080"/>
    <w:rsid w:val="009033D4"/>
    <w:rsid w:val="00906283"/>
    <w:rsid w:val="00906B84"/>
    <w:rsid w:val="00914C3F"/>
    <w:rsid w:val="009203A0"/>
    <w:rsid w:val="00923184"/>
    <w:rsid w:val="00924E19"/>
    <w:rsid w:val="00925D38"/>
    <w:rsid w:val="00925DEA"/>
    <w:rsid w:val="00932531"/>
    <w:rsid w:val="00932803"/>
    <w:rsid w:val="00934252"/>
    <w:rsid w:val="009346CF"/>
    <w:rsid w:val="009348C6"/>
    <w:rsid w:val="00936A0D"/>
    <w:rsid w:val="0094737B"/>
    <w:rsid w:val="00947F27"/>
    <w:rsid w:val="00954E6F"/>
    <w:rsid w:val="009555F0"/>
    <w:rsid w:val="00955AF3"/>
    <w:rsid w:val="009601D8"/>
    <w:rsid w:val="009604E6"/>
    <w:rsid w:val="00962649"/>
    <w:rsid w:val="009659E5"/>
    <w:rsid w:val="009748FA"/>
    <w:rsid w:val="0097567F"/>
    <w:rsid w:val="009757A7"/>
    <w:rsid w:val="00981C18"/>
    <w:rsid w:val="009822C0"/>
    <w:rsid w:val="00984A99"/>
    <w:rsid w:val="009852F3"/>
    <w:rsid w:val="00990548"/>
    <w:rsid w:val="00990710"/>
    <w:rsid w:val="00990D51"/>
    <w:rsid w:val="00993DBB"/>
    <w:rsid w:val="009A017E"/>
    <w:rsid w:val="009A0C70"/>
    <w:rsid w:val="009A258B"/>
    <w:rsid w:val="009A2878"/>
    <w:rsid w:val="009A5992"/>
    <w:rsid w:val="009A62F0"/>
    <w:rsid w:val="009A6629"/>
    <w:rsid w:val="009A7BAB"/>
    <w:rsid w:val="009A7D64"/>
    <w:rsid w:val="009B1932"/>
    <w:rsid w:val="009B1973"/>
    <w:rsid w:val="009B1EC7"/>
    <w:rsid w:val="009B2270"/>
    <w:rsid w:val="009C0174"/>
    <w:rsid w:val="009C102B"/>
    <w:rsid w:val="009C141B"/>
    <w:rsid w:val="009C17F2"/>
    <w:rsid w:val="009C48F0"/>
    <w:rsid w:val="009C7217"/>
    <w:rsid w:val="009D285E"/>
    <w:rsid w:val="009D4846"/>
    <w:rsid w:val="009D49FB"/>
    <w:rsid w:val="009D537E"/>
    <w:rsid w:val="009D61A7"/>
    <w:rsid w:val="009D6AA6"/>
    <w:rsid w:val="009E1AA0"/>
    <w:rsid w:val="009E383A"/>
    <w:rsid w:val="009E48C7"/>
    <w:rsid w:val="009E5958"/>
    <w:rsid w:val="009E6056"/>
    <w:rsid w:val="009E6A97"/>
    <w:rsid w:val="009F001C"/>
    <w:rsid w:val="009F076D"/>
    <w:rsid w:val="009F39D2"/>
    <w:rsid w:val="009F4652"/>
    <w:rsid w:val="009F508E"/>
    <w:rsid w:val="009F537F"/>
    <w:rsid w:val="009F6725"/>
    <w:rsid w:val="009F6BBD"/>
    <w:rsid w:val="00A029D7"/>
    <w:rsid w:val="00A02C4A"/>
    <w:rsid w:val="00A032C4"/>
    <w:rsid w:val="00A046F8"/>
    <w:rsid w:val="00A04DD1"/>
    <w:rsid w:val="00A0601B"/>
    <w:rsid w:val="00A062FF"/>
    <w:rsid w:val="00A10A2B"/>
    <w:rsid w:val="00A1191B"/>
    <w:rsid w:val="00A11F72"/>
    <w:rsid w:val="00A15BFC"/>
    <w:rsid w:val="00A169BF"/>
    <w:rsid w:val="00A2016D"/>
    <w:rsid w:val="00A201FA"/>
    <w:rsid w:val="00A23FD1"/>
    <w:rsid w:val="00A24830"/>
    <w:rsid w:val="00A260A4"/>
    <w:rsid w:val="00A333E2"/>
    <w:rsid w:val="00A341F5"/>
    <w:rsid w:val="00A342BB"/>
    <w:rsid w:val="00A344CA"/>
    <w:rsid w:val="00A34A47"/>
    <w:rsid w:val="00A34E67"/>
    <w:rsid w:val="00A35E1D"/>
    <w:rsid w:val="00A44F69"/>
    <w:rsid w:val="00A457BF"/>
    <w:rsid w:val="00A50921"/>
    <w:rsid w:val="00A542A4"/>
    <w:rsid w:val="00A55293"/>
    <w:rsid w:val="00A609A2"/>
    <w:rsid w:val="00A60FA9"/>
    <w:rsid w:val="00A65051"/>
    <w:rsid w:val="00A6587A"/>
    <w:rsid w:val="00A70C99"/>
    <w:rsid w:val="00A71F73"/>
    <w:rsid w:val="00A72E9E"/>
    <w:rsid w:val="00A7322E"/>
    <w:rsid w:val="00A776F8"/>
    <w:rsid w:val="00A776FF"/>
    <w:rsid w:val="00A91037"/>
    <w:rsid w:val="00A92E7C"/>
    <w:rsid w:val="00A9404D"/>
    <w:rsid w:val="00A97E94"/>
    <w:rsid w:val="00AA180C"/>
    <w:rsid w:val="00AA4139"/>
    <w:rsid w:val="00AA7AB4"/>
    <w:rsid w:val="00AB076E"/>
    <w:rsid w:val="00AB0FE3"/>
    <w:rsid w:val="00AB1247"/>
    <w:rsid w:val="00AB6218"/>
    <w:rsid w:val="00AC03ED"/>
    <w:rsid w:val="00AC4C9F"/>
    <w:rsid w:val="00AD31C6"/>
    <w:rsid w:val="00AD56EA"/>
    <w:rsid w:val="00AD752A"/>
    <w:rsid w:val="00AE29A2"/>
    <w:rsid w:val="00AE2B5C"/>
    <w:rsid w:val="00AF0678"/>
    <w:rsid w:val="00AF0C33"/>
    <w:rsid w:val="00AF1647"/>
    <w:rsid w:val="00AF503E"/>
    <w:rsid w:val="00AF5B2F"/>
    <w:rsid w:val="00AF6F6B"/>
    <w:rsid w:val="00B00258"/>
    <w:rsid w:val="00B0062C"/>
    <w:rsid w:val="00B031A3"/>
    <w:rsid w:val="00B10C5E"/>
    <w:rsid w:val="00B1334D"/>
    <w:rsid w:val="00B13FC8"/>
    <w:rsid w:val="00B15855"/>
    <w:rsid w:val="00B15DC5"/>
    <w:rsid w:val="00B17457"/>
    <w:rsid w:val="00B20D04"/>
    <w:rsid w:val="00B21109"/>
    <w:rsid w:val="00B23061"/>
    <w:rsid w:val="00B254C5"/>
    <w:rsid w:val="00B26B76"/>
    <w:rsid w:val="00B275DF"/>
    <w:rsid w:val="00B33ACE"/>
    <w:rsid w:val="00B35112"/>
    <w:rsid w:val="00B35EE8"/>
    <w:rsid w:val="00B3678E"/>
    <w:rsid w:val="00B37F9A"/>
    <w:rsid w:val="00B41689"/>
    <w:rsid w:val="00B42C6D"/>
    <w:rsid w:val="00B43268"/>
    <w:rsid w:val="00B43E43"/>
    <w:rsid w:val="00B53530"/>
    <w:rsid w:val="00B54C81"/>
    <w:rsid w:val="00B56EB2"/>
    <w:rsid w:val="00B574C2"/>
    <w:rsid w:val="00B6225F"/>
    <w:rsid w:val="00B64107"/>
    <w:rsid w:val="00B64298"/>
    <w:rsid w:val="00B64AE0"/>
    <w:rsid w:val="00B6538B"/>
    <w:rsid w:val="00B70CE8"/>
    <w:rsid w:val="00B70DE1"/>
    <w:rsid w:val="00B71655"/>
    <w:rsid w:val="00B81166"/>
    <w:rsid w:val="00B83BFE"/>
    <w:rsid w:val="00B87E4F"/>
    <w:rsid w:val="00B91019"/>
    <w:rsid w:val="00B92AFC"/>
    <w:rsid w:val="00B93352"/>
    <w:rsid w:val="00BA0918"/>
    <w:rsid w:val="00BA0E66"/>
    <w:rsid w:val="00BA6025"/>
    <w:rsid w:val="00BB3EA7"/>
    <w:rsid w:val="00BB4023"/>
    <w:rsid w:val="00BB443C"/>
    <w:rsid w:val="00BB564B"/>
    <w:rsid w:val="00BB6737"/>
    <w:rsid w:val="00BC0380"/>
    <w:rsid w:val="00BC4579"/>
    <w:rsid w:val="00BC6B31"/>
    <w:rsid w:val="00BD0412"/>
    <w:rsid w:val="00BD29CB"/>
    <w:rsid w:val="00BE1B8A"/>
    <w:rsid w:val="00BE1ECF"/>
    <w:rsid w:val="00BE419F"/>
    <w:rsid w:val="00BE7B98"/>
    <w:rsid w:val="00BF170F"/>
    <w:rsid w:val="00BF1F89"/>
    <w:rsid w:val="00BF2971"/>
    <w:rsid w:val="00BF2A04"/>
    <w:rsid w:val="00BF2FBE"/>
    <w:rsid w:val="00BF5C7B"/>
    <w:rsid w:val="00C01776"/>
    <w:rsid w:val="00C034F1"/>
    <w:rsid w:val="00C06B64"/>
    <w:rsid w:val="00C0771F"/>
    <w:rsid w:val="00C12727"/>
    <w:rsid w:val="00C12F95"/>
    <w:rsid w:val="00C13E79"/>
    <w:rsid w:val="00C22314"/>
    <w:rsid w:val="00C2270F"/>
    <w:rsid w:val="00C228E4"/>
    <w:rsid w:val="00C26924"/>
    <w:rsid w:val="00C27B9E"/>
    <w:rsid w:val="00C30989"/>
    <w:rsid w:val="00C31E8D"/>
    <w:rsid w:val="00C32E7C"/>
    <w:rsid w:val="00C33336"/>
    <w:rsid w:val="00C3570D"/>
    <w:rsid w:val="00C36235"/>
    <w:rsid w:val="00C36CDC"/>
    <w:rsid w:val="00C420EA"/>
    <w:rsid w:val="00C42207"/>
    <w:rsid w:val="00C42C33"/>
    <w:rsid w:val="00C43E77"/>
    <w:rsid w:val="00C4426C"/>
    <w:rsid w:val="00C505BB"/>
    <w:rsid w:val="00C5095B"/>
    <w:rsid w:val="00C53239"/>
    <w:rsid w:val="00C55D0B"/>
    <w:rsid w:val="00C57053"/>
    <w:rsid w:val="00C60E0F"/>
    <w:rsid w:val="00C612BD"/>
    <w:rsid w:val="00C65F8A"/>
    <w:rsid w:val="00C66983"/>
    <w:rsid w:val="00C707C0"/>
    <w:rsid w:val="00C70FC3"/>
    <w:rsid w:val="00C73413"/>
    <w:rsid w:val="00C7373E"/>
    <w:rsid w:val="00C749B8"/>
    <w:rsid w:val="00C74F1F"/>
    <w:rsid w:val="00C8055B"/>
    <w:rsid w:val="00C81033"/>
    <w:rsid w:val="00C82A3D"/>
    <w:rsid w:val="00C8339C"/>
    <w:rsid w:val="00C84997"/>
    <w:rsid w:val="00C85CC8"/>
    <w:rsid w:val="00C86382"/>
    <w:rsid w:val="00C8729C"/>
    <w:rsid w:val="00C87C10"/>
    <w:rsid w:val="00C9167D"/>
    <w:rsid w:val="00C961A2"/>
    <w:rsid w:val="00C96B23"/>
    <w:rsid w:val="00CA06B2"/>
    <w:rsid w:val="00CA3C4E"/>
    <w:rsid w:val="00CA4893"/>
    <w:rsid w:val="00CB1EED"/>
    <w:rsid w:val="00CC0C68"/>
    <w:rsid w:val="00CC7638"/>
    <w:rsid w:val="00CD5CA3"/>
    <w:rsid w:val="00CD7389"/>
    <w:rsid w:val="00CD767E"/>
    <w:rsid w:val="00CE0DC0"/>
    <w:rsid w:val="00CE17AE"/>
    <w:rsid w:val="00CE2AFB"/>
    <w:rsid w:val="00CE2D3D"/>
    <w:rsid w:val="00CE6E25"/>
    <w:rsid w:val="00CF32A5"/>
    <w:rsid w:val="00CF3FA6"/>
    <w:rsid w:val="00D011F1"/>
    <w:rsid w:val="00D054E7"/>
    <w:rsid w:val="00D0788F"/>
    <w:rsid w:val="00D119B2"/>
    <w:rsid w:val="00D1675A"/>
    <w:rsid w:val="00D16861"/>
    <w:rsid w:val="00D17B3D"/>
    <w:rsid w:val="00D211B5"/>
    <w:rsid w:val="00D3049C"/>
    <w:rsid w:val="00D32624"/>
    <w:rsid w:val="00D32764"/>
    <w:rsid w:val="00D32FE0"/>
    <w:rsid w:val="00D336F6"/>
    <w:rsid w:val="00D42C71"/>
    <w:rsid w:val="00D4394D"/>
    <w:rsid w:val="00D46167"/>
    <w:rsid w:val="00D47FAC"/>
    <w:rsid w:val="00D51027"/>
    <w:rsid w:val="00D53CDB"/>
    <w:rsid w:val="00D54215"/>
    <w:rsid w:val="00D54DDE"/>
    <w:rsid w:val="00D57316"/>
    <w:rsid w:val="00D62F1C"/>
    <w:rsid w:val="00D6340E"/>
    <w:rsid w:val="00D65E39"/>
    <w:rsid w:val="00D70626"/>
    <w:rsid w:val="00D742F3"/>
    <w:rsid w:val="00D76682"/>
    <w:rsid w:val="00D77BFA"/>
    <w:rsid w:val="00D84851"/>
    <w:rsid w:val="00D85799"/>
    <w:rsid w:val="00D900CD"/>
    <w:rsid w:val="00D945C7"/>
    <w:rsid w:val="00D9789D"/>
    <w:rsid w:val="00DA0D46"/>
    <w:rsid w:val="00DA3082"/>
    <w:rsid w:val="00DA3BA7"/>
    <w:rsid w:val="00DA5583"/>
    <w:rsid w:val="00DA5912"/>
    <w:rsid w:val="00DA622B"/>
    <w:rsid w:val="00DB1F36"/>
    <w:rsid w:val="00DB30F2"/>
    <w:rsid w:val="00DB5B3A"/>
    <w:rsid w:val="00DB639F"/>
    <w:rsid w:val="00DB739B"/>
    <w:rsid w:val="00DC4752"/>
    <w:rsid w:val="00DC51F4"/>
    <w:rsid w:val="00DD1530"/>
    <w:rsid w:val="00DD454E"/>
    <w:rsid w:val="00DE21EF"/>
    <w:rsid w:val="00DE394E"/>
    <w:rsid w:val="00DE430C"/>
    <w:rsid w:val="00DF0095"/>
    <w:rsid w:val="00DF483D"/>
    <w:rsid w:val="00DF59C0"/>
    <w:rsid w:val="00DF7289"/>
    <w:rsid w:val="00DF7381"/>
    <w:rsid w:val="00E00E17"/>
    <w:rsid w:val="00E01179"/>
    <w:rsid w:val="00E0255D"/>
    <w:rsid w:val="00E06444"/>
    <w:rsid w:val="00E0729D"/>
    <w:rsid w:val="00E11215"/>
    <w:rsid w:val="00E117D3"/>
    <w:rsid w:val="00E11CF3"/>
    <w:rsid w:val="00E15F4C"/>
    <w:rsid w:val="00E16E4C"/>
    <w:rsid w:val="00E21456"/>
    <w:rsid w:val="00E217CE"/>
    <w:rsid w:val="00E254A9"/>
    <w:rsid w:val="00E2643A"/>
    <w:rsid w:val="00E26835"/>
    <w:rsid w:val="00E26E24"/>
    <w:rsid w:val="00E31082"/>
    <w:rsid w:val="00E315FC"/>
    <w:rsid w:val="00E34069"/>
    <w:rsid w:val="00E35F31"/>
    <w:rsid w:val="00E37645"/>
    <w:rsid w:val="00E45F82"/>
    <w:rsid w:val="00E5407A"/>
    <w:rsid w:val="00E57E30"/>
    <w:rsid w:val="00E638B7"/>
    <w:rsid w:val="00E65BDB"/>
    <w:rsid w:val="00E7355F"/>
    <w:rsid w:val="00E74629"/>
    <w:rsid w:val="00E75D54"/>
    <w:rsid w:val="00E7667A"/>
    <w:rsid w:val="00E806C9"/>
    <w:rsid w:val="00E829B5"/>
    <w:rsid w:val="00E84354"/>
    <w:rsid w:val="00E84680"/>
    <w:rsid w:val="00E84A65"/>
    <w:rsid w:val="00E906B2"/>
    <w:rsid w:val="00E91331"/>
    <w:rsid w:val="00E94752"/>
    <w:rsid w:val="00E95344"/>
    <w:rsid w:val="00E97AB8"/>
    <w:rsid w:val="00EA433B"/>
    <w:rsid w:val="00EA70AF"/>
    <w:rsid w:val="00EB0D06"/>
    <w:rsid w:val="00EB194F"/>
    <w:rsid w:val="00EB1BA1"/>
    <w:rsid w:val="00EB23B5"/>
    <w:rsid w:val="00EB346E"/>
    <w:rsid w:val="00EB5C19"/>
    <w:rsid w:val="00EB75C6"/>
    <w:rsid w:val="00EB7B11"/>
    <w:rsid w:val="00EC25D0"/>
    <w:rsid w:val="00EC2B5C"/>
    <w:rsid w:val="00EC5B3C"/>
    <w:rsid w:val="00EC6C8F"/>
    <w:rsid w:val="00EC7DDE"/>
    <w:rsid w:val="00ED284A"/>
    <w:rsid w:val="00ED2D04"/>
    <w:rsid w:val="00ED42B4"/>
    <w:rsid w:val="00ED5646"/>
    <w:rsid w:val="00ED7725"/>
    <w:rsid w:val="00EE305F"/>
    <w:rsid w:val="00EE3A3C"/>
    <w:rsid w:val="00EE4BF9"/>
    <w:rsid w:val="00EF2589"/>
    <w:rsid w:val="00EF7EEC"/>
    <w:rsid w:val="00F016BA"/>
    <w:rsid w:val="00F01C77"/>
    <w:rsid w:val="00F03E37"/>
    <w:rsid w:val="00F04283"/>
    <w:rsid w:val="00F06021"/>
    <w:rsid w:val="00F06E7C"/>
    <w:rsid w:val="00F124F4"/>
    <w:rsid w:val="00F14B3A"/>
    <w:rsid w:val="00F153E0"/>
    <w:rsid w:val="00F17090"/>
    <w:rsid w:val="00F17B99"/>
    <w:rsid w:val="00F2181B"/>
    <w:rsid w:val="00F21CEB"/>
    <w:rsid w:val="00F23088"/>
    <w:rsid w:val="00F25AD1"/>
    <w:rsid w:val="00F2626D"/>
    <w:rsid w:val="00F2725D"/>
    <w:rsid w:val="00F32D04"/>
    <w:rsid w:val="00F338D8"/>
    <w:rsid w:val="00F35C84"/>
    <w:rsid w:val="00F36964"/>
    <w:rsid w:val="00F417CC"/>
    <w:rsid w:val="00F466D1"/>
    <w:rsid w:val="00F56539"/>
    <w:rsid w:val="00F601AC"/>
    <w:rsid w:val="00F63B79"/>
    <w:rsid w:val="00F64272"/>
    <w:rsid w:val="00F67518"/>
    <w:rsid w:val="00F67E2B"/>
    <w:rsid w:val="00F74242"/>
    <w:rsid w:val="00F74E33"/>
    <w:rsid w:val="00F76925"/>
    <w:rsid w:val="00F77076"/>
    <w:rsid w:val="00F77958"/>
    <w:rsid w:val="00F822FB"/>
    <w:rsid w:val="00F8254A"/>
    <w:rsid w:val="00F82A8D"/>
    <w:rsid w:val="00F83347"/>
    <w:rsid w:val="00F83B58"/>
    <w:rsid w:val="00F84253"/>
    <w:rsid w:val="00F94573"/>
    <w:rsid w:val="00F94895"/>
    <w:rsid w:val="00F94C53"/>
    <w:rsid w:val="00F968F0"/>
    <w:rsid w:val="00F96E56"/>
    <w:rsid w:val="00FA010A"/>
    <w:rsid w:val="00FA5C47"/>
    <w:rsid w:val="00FA6892"/>
    <w:rsid w:val="00FB5764"/>
    <w:rsid w:val="00FC1DCD"/>
    <w:rsid w:val="00FC3389"/>
    <w:rsid w:val="00FC33FD"/>
    <w:rsid w:val="00FD44EE"/>
    <w:rsid w:val="00FD6354"/>
    <w:rsid w:val="00FE1DAD"/>
    <w:rsid w:val="00FE3C3C"/>
    <w:rsid w:val="00FE430E"/>
    <w:rsid w:val="00FF1898"/>
    <w:rsid w:val="00FF251F"/>
    <w:rsid w:val="00FF2A20"/>
    <w:rsid w:val="00FF3E4B"/>
    <w:rsid w:val="00FF7BA3"/>
    <w:rsid w:val="00FF7C8F"/>
    <w:rsid w:val="01D873DE"/>
    <w:rsid w:val="01EE112F"/>
    <w:rsid w:val="03C3213B"/>
    <w:rsid w:val="0C882B19"/>
    <w:rsid w:val="0EE57CA8"/>
    <w:rsid w:val="0F335B89"/>
    <w:rsid w:val="0F40510B"/>
    <w:rsid w:val="11CE238D"/>
    <w:rsid w:val="127D7DB8"/>
    <w:rsid w:val="16CD75B5"/>
    <w:rsid w:val="17E12494"/>
    <w:rsid w:val="181D5929"/>
    <w:rsid w:val="1B91306E"/>
    <w:rsid w:val="1C2E1A8F"/>
    <w:rsid w:val="1E5972DE"/>
    <w:rsid w:val="203F6FEF"/>
    <w:rsid w:val="22F97B2C"/>
    <w:rsid w:val="268F7238"/>
    <w:rsid w:val="28C51274"/>
    <w:rsid w:val="29F53BFD"/>
    <w:rsid w:val="2A806B6C"/>
    <w:rsid w:val="2E3D6A5C"/>
    <w:rsid w:val="368F3275"/>
    <w:rsid w:val="38004498"/>
    <w:rsid w:val="398166AE"/>
    <w:rsid w:val="3C404A44"/>
    <w:rsid w:val="3D9D3A5C"/>
    <w:rsid w:val="3F850CF3"/>
    <w:rsid w:val="41CE4C29"/>
    <w:rsid w:val="43E503B4"/>
    <w:rsid w:val="481813FA"/>
    <w:rsid w:val="48D021C7"/>
    <w:rsid w:val="4A1D3306"/>
    <w:rsid w:val="4AA6106A"/>
    <w:rsid w:val="4C5A2E68"/>
    <w:rsid w:val="4FB4789F"/>
    <w:rsid w:val="50DF7CE5"/>
    <w:rsid w:val="513F0B6D"/>
    <w:rsid w:val="515F2ECA"/>
    <w:rsid w:val="537851AE"/>
    <w:rsid w:val="5493394C"/>
    <w:rsid w:val="56B12BC2"/>
    <w:rsid w:val="56F816E9"/>
    <w:rsid w:val="58A3491E"/>
    <w:rsid w:val="594E525F"/>
    <w:rsid w:val="5A913777"/>
    <w:rsid w:val="62D50F30"/>
    <w:rsid w:val="632E4B1B"/>
    <w:rsid w:val="68530342"/>
    <w:rsid w:val="68CC581C"/>
    <w:rsid w:val="69B45798"/>
    <w:rsid w:val="6A9F3F88"/>
    <w:rsid w:val="6F484D51"/>
    <w:rsid w:val="70CD53F6"/>
    <w:rsid w:val="7251792E"/>
    <w:rsid w:val="72762FB9"/>
    <w:rsid w:val="7416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rules v:ext="edit">
        <o:r id="V:Rule4" type="connector" idref="#_x0000_s1028"/>
        <o:r id="V:Rule5" type="connector" idref="#_x0000_s1026"/>
        <o:r id="V:Rule6" type="connector" idref="#_x0000_s1027"/>
      </o:rules>
    </o:shapelayout>
  </w:shapeDefaults>
  <w:decimalSymbol w:val="."/>
  <w:listSeparator w:val=","/>
  <w14:docId w14:val="1932E518"/>
  <w15:docId w15:val="{930978FA-F2D5-4401-8FCB-EA127066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FA"/>
    <w:pPr>
      <w:widowControl w:val="0"/>
      <w:jc w:val="both"/>
    </w:pPr>
    <w:rPr>
      <w:rFonts w:ascii="Times New Roman" w:hAnsi="Times New Roman"/>
      <w:kern w:val="2"/>
      <w:sz w:val="21"/>
      <w:szCs w:val="24"/>
    </w:rPr>
  </w:style>
  <w:style w:type="paragraph" w:styleId="1">
    <w:name w:val="heading 1"/>
    <w:basedOn w:val="a"/>
    <w:next w:val="a"/>
    <w:link w:val="10"/>
    <w:qFormat/>
    <w:rsid w:val="005133F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5133FA"/>
    <w:pPr>
      <w:jc w:val="left"/>
    </w:pPr>
  </w:style>
  <w:style w:type="paragraph" w:styleId="a5">
    <w:name w:val="Body Text"/>
    <w:basedOn w:val="a"/>
    <w:qFormat/>
    <w:rsid w:val="005133FA"/>
    <w:rPr>
      <w:b/>
      <w:sz w:val="32"/>
      <w:szCs w:val="20"/>
    </w:rPr>
  </w:style>
  <w:style w:type="paragraph" w:styleId="a6">
    <w:name w:val="Date"/>
    <w:basedOn w:val="a"/>
    <w:next w:val="a"/>
    <w:link w:val="a7"/>
    <w:qFormat/>
    <w:rsid w:val="005133FA"/>
    <w:pPr>
      <w:ind w:leftChars="2500" w:left="100"/>
    </w:pPr>
  </w:style>
  <w:style w:type="paragraph" w:styleId="a8">
    <w:name w:val="Balloon Text"/>
    <w:basedOn w:val="a"/>
    <w:link w:val="a9"/>
    <w:qFormat/>
    <w:rsid w:val="005133FA"/>
    <w:rPr>
      <w:sz w:val="18"/>
      <w:szCs w:val="18"/>
    </w:rPr>
  </w:style>
  <w:style w:type="paragraph" w:styleId="aa">
    <w:name w:val="footer"/>
    <w:basedOn w:val="a"/>
    <w:link w:val="ab"/>
    <w:uiPriority w:val="99"/>
    <w:qFormat/>
    <w:rsid w:val="005133FA"/>
    <w:pPr>
      <w:tabs>
        <w:tab w:val="center" w:pos="4153"/>
        <w:tab w:val="right" w:pos="8306"/>
      </w:tabs>
      <w:snapToGrid w:val="0"/>
      <w:jc w:val="left"/>
    </w:pPr>
    <w:rPr>
      <w:sz w:val="18"/>
      <w:szCs w:val="18"/>
    </w:rPr>
  </w:style>
  <w:style w:type="paragraph" w:styleId="ac">
    <w:name w:val="header"/>
    <w:basedOn w:val="a"/>
    <w:qFormat/>
    <w:rsid w:val="005133FA"/>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5133FA"/>
    <w:pPr>
      <w:spacing w:line="600" w:lineRule="exact"/>
      <w:jc w:val="center"/>
    </w:pPr>
    <w:rPr>
      <w:rFonts w:ascii="方正小标宋简体" w:eastAsia="方正小标宋简体"/>
      <w:bCs/>
      <w:sz w:val="44"/>
      <w:szCs w:val="44"/>
    </w:rPr>
  </w:style>
  <w:style w:type="paragraph" w:styleId="ad">
    <w:name w:val="annotation subject"/>
    <w:basedOn w:val="a3"/>
    <w:next w:val="a3"/>
    <w:link w:val="ae"/>
    <w:rsid w:val="005133FA"/>
    <w:rPr>
      <w:b/>
      <w:bCs/>
    </w:rPr>
  </w:style>
  <w:style w:type="character" w:styleId="af">
    <w:name w:val="page number"/>
    <w:basedOn w:val="a0"/>
    <w:qFormat/>
    <w:rsid w:val="005133FA"/>
  </w:style>
  <w:style w:type="character" w:styleId="af0">
    <w:name w:val="annotation reference"/>
    <w:basedOn w:val="a0"/>
    <w:qFormat/>
    <w:rsid w:val="005133FA"/>
    <w:rPr>
      <w:sz w:val="21"/>
      <w:szCs w:val="21"/>
    </w:rPr>
  </w:style>
  <w:style w:type="character" w:customStyle="1" w:styleId="10">
    <w:name w:val="标题 1 字符"/>
    <w:basedOn w:val="a0"/>
    <w:link w:val="1"/>
    <w:qFormat/>
    <w:rsid w:val="005133FA"/>
    <w:rPr>
      <w:rFonts w:ascii="宋体" w:eastAsia="宋体" w:hAnsi="宋体" w:cs="宋体"/>
      <w:b/>
      <w:bCs/>
      <w:kern w:val="36"/>
      <w:sz w:val="48"/>
      <w:szCs w:val="48"/>
      <w:lang w:val="en-US" w:eastAsia="zh-CN" w:bidi="ar-SA"/>
    </w:rPr>
  </w:style>
  <w:style w:type="character" w:customStyle="1" w:styleId="a7">
    <w:name w:val="日期 字符"/>
    <w:basedOn w:val="a0"/>
    <w:link w:val="a6"/>
    <w:qFormat/>
    <w:rsid w:val="005133FA"/>
    <w:rPr>
      <w:kern w:val="2"/>
      <w:sz w:val="21"/>
      <w:szCs w:val="24"/>
    </w:rPr>
  </w:style>
  <w:style w:type="character" w:customStyle="1" w:styleId="ab">
    <w:name w:val="页脚 字符"/>
    <w:basedOn w:val="a0"/>
    <w:link w:val="aa"/>
    <w:uiPriority w:val="99"/>
    <w:qFormat/>
    <w:rsid w:val="005133FA"/>
    <w:rPr>
      <w:kern w:val="2"/>
      <w:sz w:val="18"/>
      <w:szCs w:val="18"/>
    </w:rPr>
  </w:style>
  <w:style w:type="character" w:customStyle="1" w:styleId="a9">
    <w:name w:val="批注框文本 字符"/>
    <w:basedOn w:val="a0"/>
    <w:link w:val="a8"/>
    <w:qFormat/>
    <w:rsid w:val="005133FA"/>
    <w:rPr>
      <w:kern w:val="2"/>
      <w:sz w:val="18"/>
      <w:szCs w:val="18"/>
    </w:rPr>
  </w:style>
  <w:style w:type="paragraph" w:styleId="af1">
    <w:name w:val="List Paragraph"/>
    <w:basedOn w:val="a"/>
    <w:uiPriority w:val="99"/>
    <w:unhideWhenUsed/>
    <w:qFormat/>
    <w:rsid w:val="005133FA"/>
    <w:pPr>
      <w:ind w:firstLineChars="200" w:firstLine="420"/>
    </w:pPr>
  </w:style>
  <w:style w:type="character" w:customStyle="1" w:styleId="a4">
    <w:name w:val="批注文字 字符"/>
    <w:basedOn w:val="a0"/>
    <w:link w:val="a3"/>
    <w:qFormat/>
    <w:rsid w:val="005133FA"/>
    <w:rPr>
      <w:rFonts w:ascii="Times New Roman" w:hAnsi="Times New Roman"/>
      <w:kern w:val="2"/>
      <w:sz w:val="21"/>
      <w:szCs w:val="24"/>
    </w:rPr>
  </w:style>
  <w:style w:type="character" w:customStyle="1" w:styleId="ae">
    <w:name w:val="批注主题 字符"/>
    <w:basedOn w:val="a4"/>
    <w:link w:val="ad"/>
    <w:qFormat/>
    <w:rsid w:val="005133FA"/>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253</Words>
  <Characters>1443</Characters>
  <Application>Microsoft Office Word</Application>
  <DocSecurity>0</DocSecurity>
  <Lines>12</Lines>
  <Paragraphs>3</Paragraphs>
  <ScaleCrop>false</ScaleCrop>
  <Company>Microsoft China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柳环审字〔2014〕78号</dc:title>
  <dc:creator>lenovo</dc:creator>
  <cp:lastModifiedBy>NTKO</cp:lastModifiedBy>
  <cp:revision>13</cp:revision>
  <cp:lastPrinted>2019-06-14T03:07:00Z</cp:lastPrinted>
  <dcterms:created xsi:type="dcterms:W3CDTF">2022-10-17T02:51:00Z</dcterms:created>
  <dcterms:modified xsi:type="dcterms:W3CDTF">2022-10-19T01:13:00Z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6BA92B951F7643988CDA10BCB3DAE21C</vt:lpwstr>
  </property>
</Properties>
</file>