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C2AB49"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附件1—1</w:t>
      </w:r>
    </w:p>
    <w:p w14:paraId="2BE006C1">
      <w:pPr>
        <w:snapToGrid w:val="0"/>
        <w:ind w:firstLine="876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2025</w:t>
      </w:r>
      <w:r>
        <w:rPr>
          <w:rFonts w:hint="eastAsia" w:ascii="方正小标宋简体" w:eastAsia="方正小标宋简体"/>
          <w:sz w:val="44"/>
          <w:szCs w:val="44"/>
        </w:rPr>
        <w:t>年政府债务限额及余额情况表</w:t>
      </w:r>
    </w:p>
    <w:p w14:paraId="5DCC1C4F">
      <w:pPr>
        <w:jc w:val="righ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单位：万元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1"/>
        <w:gridCol w:w="1703"/>
        <w:gridCol w:w="1704"/>
        <w:gridCol w:w="1704"/>
        <w:gridCol w:w="1705"/>
        <w:gridCol w:w="1704"/>
        <w:gridCol w:w="1704"/>
        <w:gridCol w:w="889"/>
      </w:tblGrid>
      <w:tr w14:paraId="3D4A436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4A5E2"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行政区划</w:t>
            </w:r>
          </w:p>
        </w:tc>
        <w:tc>
          <w:tcPr>
            <w:tcW w:w="5111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63AF50"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  <w:lang w:val="en-US" w:eastAsia="zh-CN"/>
              </w:rPr>
              <w:t>2025</w:t>
            </w:r>
            <w:r>
              <w:rPr>
                <w:rFonts w:hint="eastAsia" w:ascii="黑体" w:hAnsi="黑体" w:eastAsia="黑体"/>
                <w:sz w:val="30"/>
                <w:szCs w:val="30"/>
              </w:rPr>
              <w:t>年政府债务限额</w:t>
            </w:r>
          </w:p>
        </w:tc>
        <w:tc>
          <w:tcPr>
            <w:tcW w:w="511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6BE615">
            <w:pPr>
              <w:snapToGrid w:val="0"/>
              <w:jc w:val="center"/>
              <w:rPr>
                <w:rFonts w:ascii="黑体" w:hAnsi="黑体" w:eastAsia="黑体"/>
                <w:spacing w:val="-20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pacing w:val="-20"/>
                <w:sz w:val="30"/>
                <w:szCs w:val="30"/>
                <w:lang w:val="en-US" w:eastAsia="zh-CN"/>
              </w:rPr>
              <w:t>2025</w:t>
            </w:r>
            <w:r>
              <w:rPr>
                <w:rFonts w:hint="eastAsia" w:ascii="黑体" w:hAnsi="黑体" w:eastAsia="黑体"/>
                <w:spacing w:val="-20"/>
                <w:sz w:val="30"/>
                <w:szCs w:val="30"/>
              </w:rPr>
              <w:t>年政府债务余额(预</w:t>
            </w:r>
            <w:r>
              <w:rPr>
                <w:rFonts w:hint="eastAsia" w:ascii="黑体" w:hAnsi="黑体" w:eastAsia="黑体"/>
                <w:spacing w:val="-20"/>
                <w:sz w:val="30"/>
                <w:szCs w:val="30"/>
                <w:lang w:val="en-US" w:eastAsia="zh-CN"/>
              </w:rPr>
              <w:t>算</w:t>
            </w:r>
            <w:r>
              <w:rPr>
                <w:rFonts w:hint="eastAsia" w:ascii="黑体" w:hAnsi="黑体" w:eastAsia="黑体"/>
                <w:spacing w:val="-20"/>
                <w:sz w:val="30"/>
                <w:szCs w:val="30"/>
              </w:rPr>
              <w:t>执行数)</w:t>
            </w:r>
          </w:p>
        </w:tc>
        <w:tc>
          <w:tcPr>
            <w:tcW w:w="8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72CE5"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备注</w:t>
            </w:r>
          </w:p>
        </w:tc>
      </w:tr>
      <w:tr w14:paraId="5B1638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DE6E2">
            <w:pPr>
              <w:widowControl/>
              <w:jc w:val="left"/>
              <w:rPr>
                <w:rFonts w:ascii="黑体" w:hAnsi="黑体" w:eastAsia="黑体"/>
                <w:sz w:val="30"/>
                <w:szCs w:val="30"/>
              </w:rPr>
            </w:pPr>
          </w:p>
        </w:tc>
        <w:tc>
          <w:tcPr>
            <w:tcW w:w="17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0D81B">
            <w:pPr>
              <w:snapToGrid w:val="0"/>
              <w:rPr>
                <w:rFonts w:ascii="黑体" w:hAnsi="黑体" w:eastAsia="黑体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CB607"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一般债务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BECF6"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专项债务</w:t>
            </w:r>
          </w:p>
        </w:tc>
        <w:tc>
          <w:tcPr>
            <w:tcW w:w="17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52BD3"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383F7"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一般债务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563BF"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专项债务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D79DA">
            <w:pPr>
              <w:widowControl/>
              <w:jc w:val="left"/>
              <w:rPr>
                <w:rFonts w:ascii="黑体" w:hAnsi="黑体" w:eastAsia="黑体"/>
                <w:sz w:val="30"/>
                <w:szCs w:val="30"/>
              </w:rPr>
            </w:pPr>
          </w:p>
        </w:tc>
      </w:tr>
      <w:tr w14:paraId="3BFEDB5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C6715"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公式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F94CB"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A=B+C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B9FF2"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B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B6285"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C</w:t>
            </w: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B22A5"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D=E+F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71685"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E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88672"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F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52EDD"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G</w:t>
            </w:r>
          </w:p>
        </w:tc>
      </w:tr>
      <w:tr w14:paraId="60AC6D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3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EAEC0">
            <w:pPr>
              <w:snapToGrid w:val="0"/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柳东新区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B6A6B">
            <w:pPr>
              <w:snapToGrid w:val="0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196200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9E57F">
            <w:pPr>
              <w:snapToGrid w:val="0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2500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1BE86">
            <w:pPr>
              <w:snapToGrid w:val="0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193700</w:t>
            </w: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A319D">
            <w:pPr>
              <w:snapToGrid w:val="0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196028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206E9">
            <w:pPr>
              <w:snapToGrid w:val="0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2387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70D8E">
            <w:pPr>
              <w:snapToGrid w:val="0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193641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A41EB">
            <w:pPr>
              <w:snapToGrid w:val="0"/>
              <w:jc w:val="both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14:paraId="311BA20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C69B8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CE3AF">
            <w:pPr>
              <w:snapToGrid w:val="0"/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 xml:space="preserve"> 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F18B9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81547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E4308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FFF12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27048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EA274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14:paraId="35A956B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C0A145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95D04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25A8A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EC96F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6DEC0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02101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FA3D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B7BFE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14:paraId="7DA187D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B3982F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32AD9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32255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A6C55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67CA5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168B0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FFBE5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9E98B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14:paraId="301799D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21F8A2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A464D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7B2EB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E929D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DF2C9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30D09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F8834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96846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14:paraId="5A6A6C4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30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AC1166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48D9D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CCBDD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7A4F0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AAC44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08719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1E413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7B278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14:paraId="44A766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AB93EF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64772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711CB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82CB8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7C703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5F46C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1B7B4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BDA75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14:paraId="68E785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221246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F2098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A8CE4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8F2AC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E41EB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C75F8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E4878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065D8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14:paraId="2E1394C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8B0A8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4B0C2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D8C0E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AFE39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DB6D1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DA775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B2B6D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25820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</w:tr>
    </w:tbl>
    <w:p w14:paraId="18556FC9">
      <w:pPr>
        <w:snapToGrid w:val="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注：1.本表反映上一年度本地区、本级及所属地区政府债务限额和余额（余额预计执行数）；</w:t>
      </w:r>
    </w:p>
    <w:p w14:paraId="4209B96A">
      <w:pPr>
        <w:snapToGrid w:val="0"/>
        <w:ind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2.本表由县级以上各级财政部门填列，在本级人民代表大会批准预算后二十日内公开。</w:t>
      </w:r>
    </w:p>
    <w:p w14:paraId="26BF5DA9">
      <w:pPr>
        <w:ind w:firstLine="560" w:firstLineChars="200"/>
        <w:rPr>
          <w:rFonts w:hint="eastAsia" w:eastAsia="仿宋_GB2312"/>
          <w:lang w:eastAsia="zh-CN"/>
        </w:rPr>
      </w:pPr>
      <w:r>
        <w:rPr>
          <w:rFonts w:hint="eastAsia" w:ascii="仿宋_GB2312" w:eastAsia="仿宋_GB2312"/>
          <w:sz w:val="28"/>
          <w:szCs w:val="28"/>
        </w:rPr>
        <w:t>3.本表按照标准行政区划名称填</w:t>
      </w:r>
      <w:r>
        <w:rPr>
          <w:rFonts w:hint="eastAsia" w:ascii="仿宋_GB2312" w:eastAsia="仿宋_GB2312"/>
          <w:sz w:val="28"/>
          <w:szCs w:val="28"/>
          <w:lang w:eastAsia="zh-CN"/>
        </w:rPr>
        <w:t>报。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jZDIwOWQwZjViZGRkYmZjOGUyZTk5OWJmZTFkNDgifQ=="/>
  </w:docVars>
  <w:rsids>
    <w:rsidRoot w:val="634843D1"/>
    <w:rsid w:val="02641C78"/>
    <w:rsid w:val="049738FA"/>
    <w:rsid w:val="05465FAD"/>
    <w:rsid w:val="069C40D7"/>
    <w:rsid w:val="070457D8"/>
    <w:rsid w:val="0B633415"/>
    <w:rsid w:val="0BD04184"/>
    <w:rsid w:val="0E884F40"/>
    <w:rsid w:val="10282537"/>
    <w:rsid w:val="12D22C2E"/>
    <w:rsid w:val="14D94447"/>
    <w:rsid w:val="183D0B4A"/>
    <w:rsid w:val="1EA01E32"/>
    <w:rsid w:val="1F4A7777"/>
    <w:rsid w:val="2186530F"/>
    <w:rsid w:val="2237485C"/>
    <w:rsid w:val="25E92311"/>
    <w:rsid w:val="26263565"/>
    <w:rsid w:val="280D4603"/>
    <w:rsid w:val="2CEC0B91"/>
    <w:rsid w:val="30E3277E"/>
    <w:rsid w:val="35D92B5F"/>
    <w:rsid w:val="3B9B5A04"/>
    <w:rsid w:val="3DFD6502"/>
    <w:rsid w:val="3DFF227A"/>
    <w:rsid w:val="3E834C59"/>
    <w:rsid w:val="411B438F"/>
    <w:rsid w:val="41375C44"/>
    <w:rsid w:val="44223082"/>
    <w:rsid w:val="45140D01"/>
    <w:rsid w:val="47E36768"/>
    <w:rsid w:val="47F941DE"/>
    <w:rsid w:val="48191E13"/>
    <w:rsid w:val="4ABA40F8"/>
    <w:rsid w:val="4D345A44"/>
    <w:rsid w:val="4D5A3970"/>
    <w:rsid w:val="5043693E"/>
    <w:rsid w:val="50DB0924"/>
    <w:rsid w:val="51B55619"/>
    <w:rsid w:val="55AE2912"/>
    <w:rsid w:val="565F7902"/>
    <w:rsid w:val="56E322E1"/>
    <w:rsid w:val="57F95B34"/>
    <w:rsid w:val="5B55109B"/>
    <w:rsid w:val="60B3541A"/>
    <w:rsid w:val="634843D1"/>
    <w:rsid w:val="6650370B"/>
    <w:rsid w:val="67694F1E"/>
    <w:rsid w:val="68181355"/>
    <w:rsid w:val="68EF0FB9"/>
    <w:rsid w:val="6C2C42D2"/>
    <w:rsid w:val="6C832144"/>
    <w:rsid w:val="6F743FC6"/>
    <w:rsid w:val="70D64348"/>
    <w:rsid w:val="727914FC"/>
    <w:rsid w:val="73D604DC"/>
    <w:rsid w:val="743261FE"/>
    <w:rsid w:val="7B354F51"/>
    <w:rsid w:val="7D230DDA"/>
    <w:rsid w:val="7D652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229</Characters>
  <Lines>0</Lines>
  <Paragraphs>0</Paragraphs>
  <TotalTime>5</TotalTime>
  <ScaleCrop>false</ScaleCrop>
  <LinksUpToDate>false</LinksUpToDate>
  <CharactersWithSpaces>230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2022-09-01T12:45:00Z</dcterms:created>
  <dc:creator>廖秋萍</dc:creator>
  <cp:lastModifiedBy>Administrator</cp:lastModifiedBy>
  <dcterms:modified xsi:type="dcterms:W3CDTF">2026-03-04T07:12:24Z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008F86ACC0184577818E0714854144D2</vt:lpwstr>
  </property>
  <property fmtid="{D5CDD505-2E9C-101B-9397-08002B2CF9AE}" pid="4" name="KSOTemplateDocerSaveRecord">
    <vt:lpwstr>eyJoZGlkIjoiMDgyYzFkOGY4ZmIwY2E5YmEwYTAxMTA0ZmRjNDYwOTEifQ==</vt:lpwstr>
  </property>
</Properties>
</file>